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29DC1" w14:textId="77777777" w:rsidR="00965329" w:rsidRDefault="00077229" w:rsidP="001B14BD">
      <w:pPr>
        <w:pStyle w:val="Heading1"/>
      </w:pPr>
      <w:r w:rsidRPr="00DD4A3F">
        <w:rPr>
          <w:noProof/>
        </w:rPr>
        <w:drawing>
          <wp:anchor distT="0" distB="0" distL="114300" distR="114300" simplePos="0" relativeHeight="251658242" behindDoc="0" locked="0" layoutInCell="1" allowOverlap="1" wp14:anchorId="1110F4ED" wp14:editId="6F41114D">
            <wp:simplePos x="0" y="0"/>
            <wp:positionH relativeFrom="column">
              <wp:posOffset>4345940</wp:posOffset>
            </wp:positionH>
            <wp:positionV relativeFrom="paragraph">
              <wp:posOffset>38100</wp:posOffset>
            </wp:positionV>
            <wp:extent cx="1829435" cy="1242695"/>
            <wp:effectExtent l="38100" t="38100" r="94615" b="90805"/>
            <wp:wrapThrough wrapText="bothSides">
              <wp:wrapPolygon edited="0">
                <wp:start x="-225" y="-662"/>
                <wp:lineTo x="-450" y="-331"/>
                <wp:lineTo x="-450" y="20861"/>
                <wp:lineTo x="-225" y="22847"/>
                <wp:lineTo x="22042" y="22847"/>
                <wp:lineTo x="22492" y="20861"/>
                <wp:lineTo x="22492" y="4967"/>
                <wp:lineTo x="22042" y="0"/>
                <wp:lineTo x="22042" y="-662"/>
                <wp:lineTo x="-225" y="-662"/>
              </wp:wrapPolygon>
            </wp:wrapThrough>
            <wp:docPr id="1691946000" name="Picture 5" descr="Image of front cover of Student Learning Experience model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946000" name="Picture 5" descr="A blue and grey logo with text&#10;&#10;AI-generated content may be incorrect.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06" t="3989" r="12757" b="5732"/>
                    <a:stretch/>
                  </pic:blipFill>
                  <pic:spPr bwMode="auto">
                    <a:xfrm>
                      <a:off x="0" y="0"/>
                      <a:ext cx="1829435" cy="12426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28BF" w:rsidRPr="00DD4A3F">
        <w:t xml:space="preserve">Enhancing </w:t>
      </w:r>
      <w:r w:rsidR="69A6BAF9" w:rsidRPr="00DD4A3F">
        <w:t xml:space="preserve">the </w:t>
      </w:r>
    </w:p>
    <w:p w14:paraId="285190DB" w14:textId="4A86A40E" w:rsidR="00AD7AA0" w:rsidRPr="004E6091" w:rsidRDefault="00454D86" w:rsidP="001B14BD">
      <w:pPr>
        <w:pStyle w:val="Heading1"/>
      </w:pPr>
      <w:r>
        <w:t>S</w:t>
      </w:r>
      <w:r w:rsidR="69A6BAF9" w:rsidRPr="00DD4A3F">
        <w:t xml:space="preserve">tudent </w:t>
      </w:r>
      <w:r>
        <w:t>L</w:t>
      </w:r>
      <w:r w:rsidR="69A6BAF9" w:rsidRPr="00DD4A3F">
        <w:t xml:space="preserve">earning </w:t>
      </w:r>
      <w:r>
        <w:t>E</w:t>
      </w:r>
      <w:r w:rsidR="69A6BAF9" w:rsidRPr="00DD4A3F">
        <w:t>xperience through</w:t>
      </w:r>
      <w:r w:rsidR="00AE1428">
        <w:t xml:space="preserve"> </w:t>
      </w:r>
      <w:r w:rsidR="00E12596" w:rsidRPr="004E6091">
        <w:t>Dialogue Planning</w:t>
      </w:r>
      <w:r w:rsidR="00FF6D90">
        <w:t xml:space="preserve"> #7</w:t>
      </w:r>
    </w:p>
    <w:p w14:paraId="12AB75B8" w14:textId="1F315111" w:rsidR="56D69CC5" w:rsidRDefault="56D69CC5" w:rsidP="56D69CC5"/>
    <w:p w14:paraId="06180996" w14:textId="6D97737D" w:rsidR="009622F6" w:rsidRDefault="009622F6" w:rsidP="009622F6">
      <w:pPr>
        <w:pStyle w:val="Heading2"/>
      </w:pPr>
      <w:r>
        <w:t>Session Plan</w:t>
      </w:r>
    </w:p>
    <w:p w14:paraId="5C2EECEF" w14:textId="173BB6C8" w:rsidR="00AD7AA0" w:rsidRPr="007612D1" w:rsidRDefault="00AD7AA0" w:rsidP="00EC1141">
      <w:pPr>
        <w:tabs>
          <w:tab w:val="left" w:pos="3840"/>
        </w:tabs>
        <w:spacing w:line="276" w:lineRule="auto"/>
        <w:ind w:right="-450"/>
        <w:jc w:val="right"/>
        <w:rPr>
          <w:color w:val="002060"/>
          <w:sz w:val="24"/>
          <w:szCs w:val="24"/>
        </w:rPr>
      </w:pPr>
    </w:p>
    <w:p w14:paraId="076C5717" w14:textId="17EB65E9" w:rsidR="0099767F" w:rsidRPr="009622F6" w:rsidRDefault="0099767F" w:rsidP="009622F6">
      <w:pPr>
        <w:pStyle w:val="Heading3"/>
      </w:pPr>
      <w:r w:rsidRPr="009622F6">
        <w:t>Format</w:t>
      </w:r>
    </w:p>
    <w:p w14:paraId="1AE093EC" w14:textId="7ADED8AF" w:rsidR="00221CE2" w:rsidRPr="00F12DCE" w:rsidRDefault="00221CE2" w:rsidP="00221CE2">
      <w:pPr>
        <w:pStyle w:val="ListParagraph"/>
        <w:numPr>
          <w:ilvl w:val="0"/>
          <w:numId w:val="17"/>
        </w:numPr>
        <w:spacing w:after="160" w:line="276" w:lineRule="auto"/>
        <w:rPr>
          <w:rFonts w:ascii="Verdana" w:hAnsi="Verdana"/>
        </w:rPr>
      </w:pPr>
      <w:r w:rsidRPr="00F12DCE">
        <w:rPr>
          <w:rFonts w:ascii="Verdana" w:hAnsi="Verdana"/>
        </w:rPr>
        <w:t xml:space="preserve">Online or </w:t>
      </w:r>
      <w:r w:rsidR="008C5D43">
        <w:rPr>
          <w:rFonts w:ascii="Verdana" w:hAnsi="Verdana"/>
        </w:rPr>
        <w:t>o</w:t>
      </w:r>
      <w:r w:rsidRPr="00F12DCE">
        <w:rPr>
          <w:rFonts w:ascii="Verdana" w:hAnsi="Verdana"/>
        </w:rPr>
        <w:t>n campus</w:t>
      </w:r>
      <w:r w:rsidR="008B0427">
        <w:rPr>
          <w:rFonts w:ascii="Verdana" w:hAnsi="Verdana"/>
        </w:rPr>
        <w:t>.</w:t>
      </w:r>
    </w:p>
    <w:p w14:paraId="6908EBD9" w14:textId="522BA064" w:rsidR="00E12596" w:rsidRDefault="0099767F" w:rsidP="00221CE2">
      <w:pPr>
        <w:pStyle w:val="ListParagraph"/>
        <w:numPr>
          <w:ilvl w:val="0"/>
          <w:numId w:val="17"/>
        </w:numPr>
        <w:spacing w:after="160" w:line="276" w:lineRule="auto"/>
        <w:rPr>
          <w:rFonts w:ascii="Verdana" w:hAnsi="Verdana"/>
        </w:rPr>
      </w:pPr>
      <w:r w:rsidRPr="00F12DCE">
        <w:rPr>
          <w:rFonts w:ascii="Verdana" w:hAnsi="Verdana"/>
        </w:rPr>
        <w:t>90 minute workshop</w:t>
      </w:r>
      <w:r w:rsidR="00221CE2">
        <w:rPr>
          <w:rFonts w:ascii="Verdana" w:hAnsi="Verdana"/>
        </w:rPr>
        <w:t>: Standalone</w:t>
      </w:r>
      <w:r w:rsidR="008B0427">
        <w:rPr>
          <w:rFonts w:ascii="Verdana" w:hAnsi="Verdana"/>
        </w:rPr>
        <w:t>.</w:t>
      </w:r>
      <w:r w:rsidRPr="00F12DCE">
        <w:rPr>
          <w:rFonts w:ascii="Verdana" w:hAnsi="Verdana"/>
        </w:rPr>
        <w:t xml:space="preserve"> </w:t>
      </w:r>
    </w:p>
    <w:p w14:paraId="6255D236" w14:textId="4884EB69" w:rsidR="0099767F" w:rsidRDefault="0099767F" w:rsidP="00221CE2">
      <w:pPr>
        <w:pStyle w:val="ListParagraph"/>
        <w:numPr>
          <w:ilvl w:val="0"/>
          <w:numId w:val="17"/>
        </w:numPr>
        <w:spacing w:after="160" w:line="276" w:lineRule="auto"/>
        <w:rPr>
          <w:rFonts w:ascii="Verdana" w:hAnsi="Verdana"/>
        </w:rPr>
      </w:pPr>
      <w:r w:rsidRPr="00F12DCE">
        <w:rPr>
          <w:rFonts w:ascii="Verdana" w:hAnsi="Verdana"/>
        </w:rPr>
        <w:t>60 min</w:t>
      </w:r>
      <w:r w:rsidR="00221CE2">
        <w:rPr>
          <w:rFonts w:ascii="Verdana" w:hAnsi="Verdana"/>
        </w:rPr>
        <w:t xml:space="preserve">ute workshop: </w:t>
      </w:r>
      <w:r w:rsidR="002C76BF">
        <w:rPr>
          <w:rFonts w:ascii="Verdana" w:hAnsi="Verdana"/>
        </w:rPr>
        <w:t>I</w:t>
      </w:r>
      <w:r w:rsidR="00221CE2">
        <w:rPr>
          <w:rFonts w:ascii="Verdana" w:hAnsi="Verdana"/>
        </w:rPr>
        <w:t xml:space="preserve">f </w:t>
      </w:r>
      <w:r w:rsidRPr="00F12DCE">
        <w:rPr>
          <w:rFonts w:ascii="Verdana" w:hAnsi="Verdana"/>
        </w:rPr>
        <w:t xml:space="preserve">Activity 1 </w:t>
      </w:r>
      <w:r w:rsidR="00785AFD">
        <w:rPr>
          <w:rFonts w:ascii="Verdana" w:hAnsi="Verdana"/>
        </w:rPr>
        <w:t xml:space="preserve">is </w:t>
      </w:r>
      <w:r w:rsidRPr="00F12DCE">
        <w:rPr>
          <w:rFonts w:ascii="Verdana" w:hAnsi="Verdana"/>
        </w:rPr>
        <w:t xml:space="preserve">undertaken as </w:t>
      </w:r>
      <w:r w:rsidR="00785AFD">
        <w:rPr>
          <w:rFonts w:ascii="Verdana" w:hAnsi="Verdana"/>
        </w:rPr>
        <w:t xml:space="preserve">a </w:t>
      </w:r>
      <w:r w:rsidRPr="00F12DCE">
        <w:rPr>
          <w:rFonts w:ascii="Verdana" w:hAnsi="Verdana"/>
        </w:rPr>
        <w:t xml:space="preserve">pre-session </w:t>
      </w:r>
      <w:r w:rsidR="004A0071" w:rsidRPr="00F12DCE">
        <w:rPr>
          <w:rFonts w:ascii="Verdana" w:hAnsi="Verdana"/>
        </w:rPr>
        <w:t xml:space="preserve">asynchronous </w:t>
      </w:r>
      <w:r w:rsidRPr="00F12DCE">
        <w:rPr>
          <w:rFonts w:ascii="Verdana" w:hAnsi="Verdana"/>
        </w:rPr>
        <w:t>activity</w:t>
      </w:r>
      <w:r w:rsidR="009F63BB">
        <w:rPr>
          <w:rFonts w:ascii="Verdana" w:hAnsi="Verdana"/>
        </w:rPr>
        <w:t xml:space="preserve"> and </w:t>
      </w:r>
      <w:r w:rsidR="00785AFD">
        <w:rPr>
          <w:rFonts w:ascii="Verdana" w:hAnsi="Verdana"/>
        </w:rPr>
        <w:t xml:space="preserve">the </w:t>
      </w:r>
      <w:r w:rsidR="008B0427">
        <w:rPr>
          <w:rFonts w:ascii="Verdana" w:hAnsi="Verdana"/>
        </w:rPr>
        <w:t>b</w:t>
      </w:r>
      <w:r w:rsidR="009F63BB">
        <w:rPr>
          <w:rFonts w:ascii="Verdana" w:hAnsi="Verdana"/>
        </w:rPr>
        <w:t xml:space="preserve">reak </w:t>
      </w:r>
      <w:r w:rsidR="00785AFD">
        <w:rPr>
          <w:rFonts w:ascii="Verdana" w:hAnsi="Verdana"/>
        </w:rPr>
        <w:t xml:space="preserve">is </w:t>
      </w:r>
      <w:r w:rsidR="002C76BF">
        <w:rPr>
          <w:rFonts w:ascii="Verdana" w:hAnsi="Verdana"/>
        </w:rPr>
        <w:t>not included</w:t>
      </w:r>
      <w:r w:rsidR="0078274C">
        <w:rPr>
          <w:rFonts w:ascii="Verdana" w:hAnsi="Verdana"/>
        </w:rPr>
        <w:t>.</w:t>
      </w:r>
    </w:p>
    <w:p w14:paraId="28C69A4A" w14:textId="77777777" w:rsidR="00CC0EC6" w:rsidRPr="00F12DCE" w:rsidRDefault="00CC0EC6" w:rsidP="00CC0EC6">
      <w:pPr>
        <w:pStyle w:val="ListParagraph"/>
        <w:spacing w:after="160" w:line="276" w:lineRule="auto"/>
        <w:rPr>
          <w:rFonts w:ascii="Verdana" w:hAnsi="Verdana"/>
        </w:rPr>
      </w:pPr>
    </w:p>
    <w:p w14:paraId="52412BBF" w14:textId="167B29C2" w:rsidR="0099767F" w:rsidRPr="009622F6" w:rsidRDefault="0099767F" w:rsidP="009622F6">
      <w:pPr>
        <w:pStyle w:val="Heading3"/>
      </w:pPr>
      <w:r w:rsidRPr="009622F6">
        <w:t>Intended audiences</w:t>
      </w:r>
    </w:p>
    <w:p w14:paraId="293816CE" w14:textId="7DAC13F7" w:rsidR="0099767F" w:rsidRPr="00F12DCE" w:rsidRDefault="0099767F" w:rsidP="007D7DDD">
      <w:pPr>
        <w:pStyle w:val="ListParagraph"/>
        <w:numPr>
          <w:ilvl w:val="0"/>
          <w:numId w:val="17"/>
        </w:numPr>
        <w:spacing w:after="160" w:line="276" w:lineRule="auto"/>
        <w:rPr>
          <w:rFonts w:ascii="Verdana" w:hAnsi="Verdana"/>
        </w:rPr>
      </w:pPr>
      <w:r w:rsidRPr="00F12DCE">
        <w:rPr>
          <w:rFonts w:ascii="Verdana" w:hAnsi="Verdana"/>
        </w:rPr>
        <w:t>TQFE or PGCAP participants</w:t>
      </w:r>
      <w:r w:rsidR="00ED0570">
        <w:rPr>
          <w:rFonts w:ascii="Verdana" w:hAnsi="Verdana"/>
        </w:rPr>
        <w:t>:</w:t>
      </w:r>
      <w:r w:rsidRPr="00F12DCE">
        <w:rPr>
          <w:rFonts w:ascii="Verdana" w:hAnsi="Verdana"/>
        </w:rPr>
        <w:t xml:space="preserve"> as part of their taught programme</w:t>
      </w:r>
      <w:r w:rsidR="002C76BF">
        <w:rPr>
          <w:rFonts w:ascii="Verdana" w:hAnsi="Verdana"/>
        </w:rPr>
        <w:t>.</w:t>
      </w:r>
    </w:p>
    <w:p w14:paraId="67CF9D32" w14:textId="0E434A90" w:rsidR="0099767F" w:rsidRDefault="00ED0570" w:rsidP="59D80669">
      <w:pPr>
        <w:pStyle w:val="ListParagraph"/>
        <w:numPr>
          <w:ilvl w:val="0"/>
          <w:numId w:val="17"/>
        </w:numPr>
        <w:spacing w:after="120" w:line="276" w:lineRule="auto"/>
        <w:ind w:left="714" w:hanging="357"/>
        <w:rPr>
          <w:rFonts w:ascii="Verdana" w:hAnsi="Verdana"/>
        </w:rPr>
      </w:pPr>
      <w:r w:rsidRPr="59D80669">
        <w:rPr>
          <w:rFonts w:ascii="Verdana" w:hAnsi="Verdana"/>
        </w:rPr>
        <w:t>Academic staff: as a s</w:t>
      </w:r>
      <w:r w:rsidR="0099767F" w:rsidRPr="59D80669">
        <w:rPr>
          <w:rFonts w:ascii="Verdana" w:hAnsi="Verdana"/>
        </w:rPr>
        <w:t>tandalone academic development workshop</w:t>
      </w:r>
      <w:r w:rsidR="3734DCE0" w:rsidRPr="59D80669">
        <w:rPr>
          <w:rFonts w:ascii="Verdana" w:hAnsi="Verdana"/>
        </w:rPr>
        <w:t xml:space="preserve"> or as a precursor to annual review activities.</w:t>
      </w:r>
    </w:p>
    <w:p w14:paraId="096C4CC5" w14:textId="77777777" w:rsidR="00CC0EC6" w:rsidRDefault="00CC0EC6" w:rsidP="00CC0EC6">
      <w:pPr>
        <w:pStyle w:val="ListParagraph"/>
        <w:spacing w:after="120" w:line="276" w:lineRule="auto"/>
        <w:ind w:left="714"/>
        <w:contextualSpacing w:val="0"/>
        <w:rPr>
          <w:rFonts w:ascii="Verdana" w:hAnsi="Verdana"/>
        </w:rPr>
      </w:pPr>
    </w:p>
    <w:p w14:paraId="797F2035" w14:textId="77777777" w:rsidR="00B33559" w:rsidRPr="00F12DCE" w:rsidRDefault="00B33559" w:rsidP="00CC0EC6">
      <w:pPr>
        <w:pStyle w:val="ListParagraph"/>
        <w:spacing w:after="120" w:line="276" w:lineRule="auto"/>
        <w:ind w:left="714"/>
        <w:contextualSpacing w:val="0"/>
        <w:rPr>
          <w:rFonts w:ascii="Verdana" w:hAnsi="Verdana"/>
        </w:rPr>
      </w:pPr>
    </w:p>
    <w:p w14:paraId="404E4CC8" w14:textId="4B83ACCF" w:rsidR="0099767F" w:rsidRPr="009622F6" w:rsidRDefault="0099767F" w:rsidP="009622F6">
      <w:pPr>
        <w:pStyle w:val="Heading3"/>
      </w:pPr>
      <w:r w:rsidRPr="009622F6">
        <w:t>Mapping to Professional Standards   </w:t>
      </w:r>
    </w:p>
    <w:p w14:paraId="374D481E" w14:textId="7CEC305B" w:rsidR="00C559EA" w:rsidRPr="001F1540" w:rsidRDefault="000C7203" w:rsidP="000C7203">
      <w:pPr>
        <w:rPr>
          <w:sz w:val="20"/>
          <w:szCs w:val="20"/>
          <w:lang w:val="en-US"/>
        </w:rPr>
      </w:pPr>
      <w:hyperlink r:id="rId13" w:history="1">
        <w:r w:rsidRPr="001F1540">
          <w:rPr>
            <w:rStyle w:val="Hyperlink"/>
            <w:sz w:val="20"/>
            <w:szCs w:val="20"/>
            <w:lang w:val="en-US"/>
          </w:rPr>
          <w:t>Professional Standards for Lecturer’s in Scotland’s Colleges</w:t>
        </w:r>
      </w:hyperlink>
      <w:r w:rsidRPr="001F1540">
        <w:rPr>
          <w:sz w:val="20"/>
          <w:szCs w:val="20"/>
          <w:lang w:val="en-US"/>
        </w:rPr>
        <w:t xml:space="preserve"> (GTCS): </w:t>
      </w:r>
    </w:p>
    <w:p w14:paraId="494B275B" w14:textId="6DD3C535" w:rsidR="000C7203" w:rsidRPr="001F1540" w:rsidRDefault="00BB10D6" w:rsidP="00C04832">
      <w:pPr>
        <w:rPr>
          <w:sz w:val="20"/>
          <w:szCs w:val="20"/>
          <w:lang w:val="en-US"/>
        </w:rPr>
      </w:pPr>
      <w:r w:rsidRPr="001F1540">
        <w:rPr>
          <w:sz w:val="20"/>
          <w:szCs w:val="20"/>
          <w:lang w:val="en-US"/>
        </w:rPr>
        <w:t>1.1.2</w:t>
      </w:r>
      <w:r w:rsidR="00C04832" w:rsidRPr="001F1540">
        <w:rPr>
          <w:sz w:val="20"/>
          <w:szCs w:val="20"/>
          <w:lang w:val="en-US"/>
        </w:rPr>
        <w:t>;</w:t>
      </w:r>
      <w:r w:rsidR="00632C0C" w:rsidRPr="001F1540">
        <w:rPr>
          <w:sz w:val="20"/>
          <w:szCs w:val="20"/>
          <w:lang w:val="en-US"/>
        </w:rPr>
        <w:t xml:space="preserve"> </w:t>
      </w:r>
      <w:r w:rsidR="0083782D" w:rsidRPr="001F1540">
        <w:rPr>
          <w:sz w:val="20"/>
          <w:szCs w:val="20"/>
          <w:lang w:val="en-US"/>
        </w:rPr>
        <w:t>1.2.2</w:t>
      </w:r>
      <w:r w:rsidR="00C04832" w:rsidRPr="001F1540">
        <w:rPr>
          <w:sz w:val="20"/>
          <w:szCs w:val="20"/>
          <w:lang w:val="en-US"/>
        </w:rPr>
        <w:t>;</w:t>
      </w:r>
      <w:r w:rsidR="00632C0C" w:rsidRPr="001F1540">
        <w:rPr>
          <w:sz w:val="20"/>
          <w:szCs w:val="20"/>
          <w:lang w:val="en-US"/>
        </w:rPr>
        <w:t xml:space="preserve"> 1.3.1</w:t>
      </w:r>
      <w:r w:rsidR="00C04832" w:rsidRPr="001F1540">
        <w:rPr>
          <w:sz w:val="20"/>
          <w:szCs w:val="20"/>
          <w:lang w:val="en-US"/>
        </w:rPr>
        <w:t>/</w:t>
      </w:r>
      <w:r w:rsidR="00632C0C" w:rsidRPr="001F1540">
        <w:rPr>
          <w:sz w:val="20"/>
          <w:szCs w:val="20"/>
          <w:lang w:val="en-US"/>
        </w:rPr>
        <w:t>2</w:t>
      </w:r>
      <w:r w:rsidR="00C04832" w:rsidRPr="001F1540">
        <w:rPr>
          <w:sz w:val="20"/>
          <w:szCs w:val="20"/>
          <w:lang w:val="en-US"/>
        </w:rPr>
        <w:t>;</w:t>
      </w:r>
      <w:r w:rsidR="00632C0C" w:rsidRPr="001F1540">
        <w:rPr>
          <w:sz w:val="20"/>
          <w:szCs w:val="20"/>
          <w:lang w:val="en-US"/>
        </w:rPr>
        <w:t xml:space="preserve"> </w:t>
      </w:r>
      <w:r w:rsidR="00663746" w:rsidRPr="001F1540">
        <w:rPr>
          <w:sz w:val="20"/>
          <w:szCs w:val="20"/>
          <w:lang w:val="en-US"/>
        </w:rPr>
        <w:t>2.2.1</w:t>
      </w:r>
      <w:r w:rsidR="00C83B97" w:rsidRPr="001F1540">
        <w:rPr>
          <w:sz w:val="20"/>
          <w:szCs w:val="20"/>
          <w:lang w:val="en-US"/>
        </w:rPr>
        <w:t>/</w:t>
      </w:r>
      <w:r w:rsidR="007144D3" w:rsidRPr="001F1540">
        <w:rPr>
          <w:sz w:val="20"/>
          <w:szCs w:val="20"/>
          <w:lang w:val="en-US"/>
        </w:rPr>
        <w:t>2</w:t>
      </w:r>
      <w:r w:rsidR="00C83B97" w:rsidRPr="001F1540">
        <w:rPr>
          <w:sz w:val="20"/>
          <w:szCs w:val="20"/>
          <w:lang w:val="en-US"/>
        </w:rPr>
        <w:t>/</w:t>
      </w:r>
      <w:r w:rsidR="007144D3" w:rsidRPr="001F1540">
        <w:rPr>
          <w:sz w:val="20"/>
          <w:szCs w:val="20"/>
          <w:lang w:val="en-US"/>
        </w:rPr>
        <w:t>5</w:t>
      </w:r>
      <w:r w:rsidR="00C83B97" w:rsidRPr="001F1540">
        <w:rPr>
          <w:sz w:val="20"/>
          <w:szCs w:val="20"/>
          <w:lang w:val="en-US"/>
        </w:rPr>
        <w:t>/</w:t>
      </w:r>
      <w:r w:rsidR="001609A9" w:rsidRPr="001F1540">
        <w:rPr>
          <w:sz w:val="20"/>
          <w:szCs w:val="20"/>
          <w:lang w:val="en-US"/>
        </w:rPr>
        <w:t>11</w:t>
      </w:r>
      <w:r w:rsidR="00C04832" w:rsidRPr="001F1540">
        <w:rPr>
          <w:sz w:val="20"/>
          <w:szCs w:val="20"/>
          <w:lang w:val="en-US"/>
        </w:rPr>
        <w:t>;</w:t>
      </w:r>
      <w:r w:rsidR="001609A9" w:rsidRPr="001F1540">
        <w:rPr>
          <w:sz w:val="20"/>
          <w:szCs w:val="20"/>
          <w:lang w:val="en-US"/>
        </w:rPr>
        <w:t xml:space="preserve"> </w:t>
      </w:r>
      <w:r w:rsidR="00180F61" w:rsidRPr="001F1540">
        <w:rPr>
          <w:sz w:val="20"/>
          <w:szCs w:val="20"/>
          <w:lang w:val="en-US"/>
        </w:rPr>
        <w:t>2.5.1</w:t>
      </w:r>
      <w:r w:rsidR="00C04832" w:rsidRPr="001F1540">
        <w:rPr>
          <w:sz w:val="20"/>
          <w:szCs w:val="20"/>
          <w:lang w:val="en-US"/>
        </w:rPr>
        <w:t>/</w:t>
      </w:r>
      <w:r w:rsidR="00476EF7" w:rsidRPr="001F1540">
        <w:rPr>
          <w:sz w:val="20"/>
          <w:szCs w:val="20"/>
          <w:lang w:val="en-US"/>
        </w:rPr>
        <w:t>3</w:t>
      </w:r>
      <w:r w:rsidR="00C04832" w:rsidRPr="001F1540">
        <w:rPr>
          <w:sz w:val="20"/>
          <w:szCs w:val="20"/>
          <w:lang w:val="en-US"/>
        </w:rPr>
        <w:t>/</w:t>
      </w:r>
      <w:r w:rsidR="00476EF7" w:rsidRPr="001F1540">
        <w:rPr>
          <w:sz w:val="20"/>
          <w:szCs w:val="20"/>
          <w:lang w:val="en-US"/>
        </w:rPr>
        <w:t>5</w:t>
      </w:r>
      <w:r w:rsidR="00C04832" w:rsidRPr="001F1540">
        <w:rPr>
          <w:sz w:val="20"/>
          <w:szCs w:val="20"/>
          <w:lang w:val="en-US"/>
        </w:rPr>
        <w:t>/</w:t>
      </w:r>
      <w:r w:rsidR="00476EF7" w:rsidRPr="001F1540">
        <w:rPr>
          <w:sz w:val="20"/>
          <w:szCs w:val="20"/>
          <w:lang w:val="en-US"/>
        </w:rPr>
        <w:t>6</w:t>
      </w:r>
      <w:r w:rsidR="00C04832" w:rsidRPr="001F1540">
        <w:rPr>
          <w:sz w:val="20"/>
          <w:szCs w:val="20"/>
          <w:lang w:val="en-US"/>
        </w:rPr>
        <w:t xml:space="preserve">; </w:t>
      </w:r>
      <w:r w:rsidR="003E524B" w:rsidRPr="001F1540">
        <w:rPr>
          <w:sz w:val="20"/>
          <w:szCs w:val="20"/>
          <w:lang w:val="en-US"/>
        </w:rPr>
        <w:t>3.1.1</w:t>
      </w:r>
      <w:r w:rsidR="00C04832" w:rsidRPr="001F1540">
        <w:rPr>
          <w:sz w:val="20"/>
          <w:szCs w:val="20"/>
          <w:lang w:val="en-US"/>
        </w:rPr>
        <w:t>/</w:t>
      </w:r>
      <w:r w:rsidR="003E524B" w:rsidRPr="001F1540">
        <w:rPr>
          <w:sz w:val="20"/>
          <w:szCs w:val="20"/>
          <w:lang w:val="en-US"/>
        </w:rPr>
        <w:t>2</w:t>
      </w:r>
      <w:r w:rsidR="008B2C95" w:rsidRPr="001F1540">
        <w:rPr>
          <w:sz w:val="20"/>
          <w:szCs w:val="20"/>
          <w:lang w:val="en-US"/>
        </w:rPr>
        <w:t xml:space="preserve">; </w:t>
      </w:r>
      <w:r w:rsidR="00B24185" w:rsidRPr="001F1540">
        <w:rPr>
          <w:sz w:val="20"/>
          <w:szCs w:val="20"/>
          <w:lang w:val="en-US"/>
        </w:rPr>
        <w:t>3.2.2</w:t>
      </w:r>
      <w:r w:rsidR="008B2C95" w:rsidRPr="001F1540">
        <w:rPr>
          <w:sz w:val="20"/>
          <w:szCs w:val="20"/>
          <w:lang w:val="en-US"/>
        </w:rPr>
        <w:t>;</w:t>
      </w:r>
      <w:r w:rsidR="00CE4F4D" w:rsidRPr="001F1540">
        <w:rPr>
          <w:sz w:val="20"/>
          <w:szCs w:val="20"/>
          <w:lang w:val="en-US"/>
        </w:rPr>
        <w:t xml:space="preserve"> 3.3.2</w:t>
      </w:r>
      <w:r w:rsidR="008B2C95" w:rsidRPr="001F1540">
        <w:rPr>
          <w:sz w:val="20"/>
          <w:szCs w:val="20"/>
          <w:lang w:val="en-US"/>
        </w:rPr>
        <w:t>/</w:t>
      </w:r>
      <w:r w:rsidR="00CE4F4D" w:rsidRPr="001F1540">
        <w:rPr>
          <w:sz w:val="20"/>
          <w:szCs w:val="20"/>
          <w:lang w:val="en-US"/>
        </w:rPr>
        <w:t>3</w:t>
      </w:r>
      <w:r w:rsidR="008B2C95" w:rsidRPr="001F1540">
        <w:rPr>
          <w:sz w:val="20"/>
          <w:szCs w:val="20"/>
          <w:lang w:val="en-US"/>
        </w:rPr>
        <w:t>;</w:t>
      </w:r>
      <w:r w:rsidR="000C3D3A" w:rsidRPr="001F1540">
        <w:rPr>
          <w:sz w:val="20"/>
          <w:szCs w:val="20"/>
          <w:lang w:val="en-US"/>
        </w:rPr>
        <w:t xml:space="preserve"> 3.5.2</w:t>
      </w:r>
      <w:r w:rsidR="008B2C95" w:rsidRPr="001F1540">
        <w:rPr>
          <w:sz w:val="20"/>
          <w:szCs w:val="20"/>
          <w:lang w:val="en-US"/>
        </w:rPr>
        <w:t>/</w:t>
      </w:r>
      <w:r w:rsidR="000C3D3A" w:rsidRPr="001F1540">
        <w:rPr>
          <w:sz w:val="20"/>
          <w:szCs w:val="20"/>
          <w:lang w:val="en-US"/>
        </w:rPr>
        <w:t>3</w:t>
      </w:r>
    </w:p>
    <w:p w14:paraId="364D1978" w14:textId="77777777" w:rsidR="00C559EA" w:rsidRPr="001F1540" w:rsidRDefault="000C7203" w:rsidP="00E82DCC">
      <w:pPr>
        <w:spacing w:before="120"/>
        <w:rPr>
          <w:sz w:val="20"/>
          <w:szCs w:val="20"/>
          <w:lang w:val="en-US"/>
        </w:rPr>
      </w:pPr>
      <w:hyperlink r:id="rId14" w:history="1">
        <w:r w:rsidRPr="001F1540">
          <w:rPr>
            <w:rStyle w:val="Hyperlink"/>
            <w:sz w:val="20"/>
            <w:szCs w:val="20"/>
            <w:lang w:val="en-US"/>
          </w:rPr>
          <w:t>Professional Standards Framework 2023 (PSF 2023)</w:t>
        </w:r>
      </w:hyperlink>
      <w:r w:rsidRPr="001F1540">
        <w:rPr>
          <w:color w:val="7030A0"/>
          <w:sz w:val="20"/>
          <w:szCs w:val="20"/>
          <w:lang w:val="en-US"/>
        </w:rPr>
        <w:t xml:space="preserve"> </w:t>
      </w:r>
      <w:r w:rsidRPr="001F1540">
        <w:rPr>
          <w:sz w:val="20"/>
          <w:szCs w:val="20"/>
          <w:lang w:val="en-US"/>
        </w:rPr>
        <w:t xml:space="preserve">(Advance HE): </w:t>
      </w:r>
      <w:r w:rsidR="00C264E1" w:rsidRPr="001F1540">
        <w:rPr>
          <w:sz w:val="20"/>
          <w:szCs w:val="20"/>
          <w:lang w:val="en-US"/>
        </w:rPr>
        <w:t xml:space="preserve"> </w:t>
      </w:r>
    </w:p>
    <w:p w14:paraId="405E0ED0" w14:textId="2AD48708" w:rsidR="000C7203" w:rsidRPr="001F1540" w:rsidRDefault="00C264E1" w:rsidP="000C7203">
      <w:pPr>
        <w:rPr>
          <w:sz w:val="20"/>
          <w:szCs w:val="20"/>
        </w:rPr>
      </w:pPr>
      <w:r w:rsidRPr="001F1540">
        <w:rPr>
          <w:sz w:val="20"/>
          <w:szCs w:val="20"/>
          <w:lang w:val="en-US"/>
        </w:rPr>
        <w:t xml:space="preserve">V3, </w:t>
      </w:r>
      <w:r w:rsidR="00D0065C" w:rsidRPr="001F1540">
        <w:rPr>
          <w:sz w:val="20"/>
          <w:szCs w:val="20"/>
          <w:lang w:val="en-US"/>
        </w:rPr>
        <w:t>V5, K1, K3, K5</w:t>
      </w:r>
      <w:r w:rsidR="009F3B07" w:rsidRPr="001F1540">
        <w:rPr>
          <w:sz w:val="20"/>
          <w:szCs w:val="20"/>
          <w:lang w:val="en-US"/>
        </w:rPr>
        <w:t>, A1</w:t>
      </w:r>
    </w:p>
    <w:p w14:paraId="01EF00A5" w14:textId="77777777" w:rsidR="000C7203" w:rsidRDefault="000C7203" w:rsidP="000C7203"/>
    <w:p w14:paraId="2B3B1AE9" w14:textId="77777777" w:rsidR="00B33559" w:rsidRDefault="00B33559" w:rsidP="000C7203"/>
    <w:p w14:paraId="4D5276B2" w14:textId="77777777" w:rsidR="007F6C9D" w:rsidRPr="00986495" w:rsidRDefault="007F6C9D" w:rsidP="000C7203">
      <w:pPr>
        <w:rPr>
          <w:sz w:val="4"/>
          <w:szCs w:val="6"/>
        </w:rPr>
      </w:pPr>
    </w:p>
    <w:p w14:paraId="55880A37" w14:textId="77777777" w:rsidR="00986495" w:rsidRPr="009622F6" w:rsidRDefault="00986495" w:rsidP="009622F6">
      <w:pPr>
        <w:pStyle w:val="Heading3"/>
      </w:pPr>
      <w:r w:rsidRPr="009622F6">
        <w:t>Copyright</w:t>
      </w:r>
    </w:p>
    <w:p w14:paraId="4F12CA56" w14:textId="5788D190" w:rsidR="002725B1" w:rsidRPr="004015F1" w:rsidRDefault="00F70A15" w:rsidP="00F70A15">
      <w:pPr>
        <w:pStyle w:val="Header"/>
        <w:ind w:firstLine="720"/>
        <w:rPr>
          <w:noProof/>
        </w:rPr>
      </w:pPr>
      <w:r w:rsidRPr="00AB698A">
        <w:rPr>
          <w:noProof/>
        </w:rPr>
        <w:drawing>
          <wp:anchor distT="0" distB="0" distL="114300" distR="114300" simplePos="0" relativeHeight="251658250" behindDoc="1" locked="0" layoutInCell="1" allowOverlap="1" wp14:anchorId="077E5BDB" wp14:editId="6722F40A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738937" cy="260350"/>
            <wp:effectExtent l="0" t="0" r="4445" b="6350"/>
            <wp:wrapNone/>
            <wp:docPr id="104772879" name="Picture 2" descr="Image of Creative Commons licence CC-BY_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72879" name="Picture 2" descr="A black and white sign with a person in a circ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937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Gill Sans MT" w:hAnsi="Gill Sans MT"/>
        </w:rPr>
        <w:t xml:space="preserve">       </w:t>
      </w:r>
      <w:r w:rsidR="002725B1" w:rsidRPr="008A284A">
        <w:rPr>
          <w:rFonts w:ascii="Gill Sans MT" w:hAnsi="Gill Sans MT"/>
        </w:rPr>
        <w:t xml:space="preserve">  </w:t>
      </w:r>
      <w:r w:rsidR="002725B1" w:rsidRPr="00697001">
        <w:rPr>
          <w:sz w:val="16"/>
          <w:szCs w:val="16"/>
        </w:rPr>
        <w:t xml:space="preserve">Licensed under a Creative Commons Attribution Non-commercial </w:t>
      </w:r>
      <w:r w:rsidR="002725B1">
        <w:rPr>
          <w:sz w:val="16"/>
          <w:szCs w:val="16"/>
        </w:rPr>
        <w:t>4</w:t>
      </w:r>
      <w:r w:rsidR="002725B1" w:rsidRPr="00697001">
        <w:rPr>
          <w:sz w:val="16"/>
          <w:szCs w:val="16"/>
        </w:rPr>
        <w:t xml:space="preserve">.0 </w:t>
      </w:r>
      <w:hyperlink r:id="rId16">
        <w:r w:rsidR="002725B1" w:rsidRPr="1A676780">
          <w:rPr>
            <w:rStyle w:val="Hyperlink"/>
            <w:rFonts w:eastAsiaTheme="majorEastAsia"/>
            <w:sz w:val="16"/>
            <w:szCs w:val="16"/>
          </w:rPr>
          <w:t>licence</w:t>
        </w:r>
      </w:hyperlink>
      <w:r w:rsidR="002725B1" w:rsidRPr="00697001">
        <w:rPr>
          <w:sz w:val="16"/>
          <w:szCs w:val="16"/>
        </w:rPr>
        <w:t xml:space="preserve">. </w:t>
      </w:r>
    </w:p>
    <w:p w14:paraId="1EE9175E" w14:textId="22509CBC" w:rsidR="002725B1" w:rsidRPr="00697001" w:rsidRDefault="00F70A15" w:rsidP="002725B1">
      <w:pPr>
        <w:pStyle w:val="Header"/>
        <w:rPr>
          <w:sz w:val="16"/>
          <w:szCs w:val="16"/>
        </w:rPr>
      </w:pPr>
      <w:r>
        <w:rPr>
          <w:sz w:val="16"/>
          <w:szCs w:val="16"/>
        </w:rPr>
        <w:tab/>
        <w:t xml:space="preserve">        </w:t>
      </w:r>
      <w:r w:rsidR="002725B1">
        <w:rPr>
          <w:sz w:val="16"/>
          <w:szCs w:val="16"/>
        </w:rPr>
        <w:t xml:space="preserve"> </w:t>
      </w:r>
      <w:r w:rsidR="001F1540">
        <w:rPr>
          <w:sz w:val="16"/>
          <w:szCs w:val="16"/>
        </w:rPr>
        <w:t xml:space="preserve">  </w:t>
      </w:r>
      <w:r w:rsidR="002725B1" w:rsidRPr="00697001">
        <w:rPr>
          <w:sz w:val="16"/>
          <w:szCs w:val="16"/>
        </w:rPr>
        <w:t xml:space="preserve">You are free to copy, communicate and adapt the work, so long as you attribute sparqs. </w:t>
      </w:r>
    </w:p>
    <w:p w14:paraId="3454B5C5" w14:textId="49E77225" w:rsidR="00014C5F" w:rsidRPr="00014C5F" w:rsidRDefault="00014C5F" w:rsidP="00014C5F">
      <w:pPr>
        <w:spacing w:after="160" w:line="276" w:lineRule="auto"/>
        <w:jc w:val="center"/>
        <w:rPr>
          <w:rFonts w:cs="Calibri"/>
          <w:sz w:val="18"/>
          <w:szCs w:val="18"/>
        </w:rPr>
      </w:pPr>
    </w:p>
    <w:p w14:paraId="3E1649E7" w14:textId="2D2430DA" w:rsidR="00C31F1D" w:rsidRPr="00F12DCE" w:rsidRDefault="00C31F1D" w:rsidP="007D7DDD">
      <w:pPr>
        <w:spacing w:after="160" w:line="276" w:lineRule="auto"/>
        <w:rPr>
          <w:b/>
          <w:color w:val="002060"/>
          <w:sz w:val="28"/>
          <w:szCs w:val="28"/>
        </w:rPr>
      </w:pPr>
      <w:r w:rsidRPr="00F12DCE">
        <w:rPr>
          <w:b/>
          <w:color w:val="002060"/>
          <w:sz w:val="28"/>
          <w:szCs w:val="28"/>
        </w:rPr>
        <w:br w:type="page"/>
      </w:r>
    </w:p>
    <w:p w14:paraId="249A424A" w14:textId="77343EAB" w:rsidR="00DD6802" w:rsidRDefault="00DD6802" w:rsidP="00CC0EC6">
      <w:pPr>
        <w:pStyle w:val="Heading1"/>
      </w:pPr>
      <w:r w:rsidRPr="00DD4A3F">
        <w:rPr>
          <w:b w:val="0"/>
          <w:noProof/>
          <w:sz w:val="22"/>
        </w:rPr>
        <w:lastRenderedPageBreak/>
        <w:drawing>
          <wp:anchor distT="0" distB="0" distL="114300" distR="114300" simplePos="0" relativeHeight="251658246" behindDoc="0" locked="0" layoutInCell="1" allowOverlap="1" wp14:anchorId="766A73EC" wp14:editId="29CA5A69">
            <wp:simplePos x="0" y="0"/>
            <wp:positionH relativeFrom="column">
              <wp:posOffset>4260215</wp:posOffset>
            </wp:positionH>
            <wp:positionV relativeFrom="paragraph">
              <wp:posOffset>38100</wp:posOffset>
            </wp:positionV>
            <wp:extent cx="1829435" cy="1242695"/>
            <wp:effectExtent l="38100" t="38100" r="94615" b="90805"/>
            <wp:wrapThrough wrapText="bothSides">
              <wp:wrapPolygon edited="0">
                <wp:start x="-225" y="-662"/>
                <wp:lineTo x="-450" y="-331"/>
                <wp:lineTo x="-450" y="20861"/>
                <wp:lineTo x="-225" y="22847"/>
                <wp:lineTo x="22042" y="22847"/>
                <wp:lineTo x="22492" y="20861"/>
                <wp:lineTo x="22492" y="4967"/>
                <wp:lineTo x="22042" y="0"/>
                <wp:lineTo x="22042" y="-662"/>
                <wp:lineTo x="-225" y="-662"/>
              </wp:wrapPolygon>
            </wp:wrapThrough>
            <wp:docPr id="137511142" name="Picture 5" descr="Image of front cover of Student Learning Experience model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946000" name="Picture 5" descr="A blue and grey logo with text&#10;&#10;AI-generated content may be incorrect.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06" t="3989" r="12757" b="5732"/>
                    <a:stretch/>
                  </pic:blipFill>
                  <pic:spPr bwMode="auto">
                    <a:xfrm>
                      <a:off x="0" y="0"/>
                      <a:ext cx="1829435" cy="12426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0EC6" w:rsidRPr="00DD4A3F">
        <w:t xml:space="preserve">Enhancing </w:t>
      </w:r>
      <w:r w:rsidR="00766A3D">
        <w:t xml:space="preserve">the </w:t>
      </w:r>
    </w:p>
    <w:p w14:paraId="2119D0C2" w14:textId="79D18DA7" w:rsidR="00CC0EC6" w:rsidRDefault="00766A3D" w:rsidP="00CC0EC6">
      <w:pPr>
        <w:pStyle w:val="Heading1"/>
      </w:pPr>
      <w:r>
        <w:t>Student L</w:t>
      </w:r>
      <w:r w:rsidR="00CC0EC6">
        <w:t xml:space="preserve">earning </w:t>
      </w:r>
      <w:r>
        <w:t xml:space="preserve">Experience through </w:t>
      </w:r>
      <w:r w:rsidR="00CC0EC6" w:rsidRPr="004E6091">
        <w:t>Dialogue Planning</w:t>
      </w:r>
    </w:p>
    <w:p w14:paraId="36D4064C" w14:textId="77777777" w:rsidR="00303D2E" w:rsidRPr="00303D2E" w:rsidRDefault="00303D2E" w:rsidP="00303D2E"/>
    <w:p w14:paraId="479E5B1A" w14:textId="72899895" w:rsidR="00CC0EC6" w:rsidRDefault="00303D2E" w:rsidP="00303D2E">
      <w:pPr>
        <w:pStyle w:val="Heading2"/>
      </w:pPr>
      <w:r>
        <w:t>Session Plan</w:t>
      </w:r>
    </w:p>
    <w:p w14:paraId="6336BA71" w14:textId="19FE30AF" w:rsidR="002867D7" w:rsidRPr="00F12DCE" w:rsidRDefault="002867D7" w:rsidP="002867D7">
      <w:pPr>
        <w:pStyle w:val="Heading3"/>
        <w:spacing w:before="360" w:line="276" w:lineRule="auto"/>
      </w:pPr>
      <w:r w:rsidRPr="00F12DCE">
        <w:t>Intended Learning Outcomes</w:t>
      </w:r>
    </w:p>
    <w:p w14:paraId="459B66E1" w14:textId="77777777" w:rsidR="002867D7" w:rsidRPr="007176E8" w:rsidRDefault="002867D7" w:rsidP="002867D7">
      <w:pPr>
        <w:spacing w:after="120" w:line="276" w:lineRule="auto"/>
        <w:rPr>
          <w:szCs w:val="24"/>
        </w:rPr>
      </w:pPr>
      <w:r w:rsidRPr="007176E8">
        <w:rPr>
          <w:szCs w:val="24"/>
        </w:rPr>
        <w:t>By the end of this session students/participants will be able to:</w:t>
      </w:r>
    </w:p>
    <w:p w14:paraId="75C699CE" w14:textId="3B797509" w:rsidR="002867D7" w:rsidRPr="00F12DCE" w:rsidRDefault="002867D7" w:rsidP="00071B42">
      <w:pPr>
        <w:pStyle w:val="ListParagraph"/>
        <w:numPr>
          <w:ilvl w:val="0"/>
          <w:numId w:val="16"/>
        </w:numPr>
        <w:spacing w:after="120" w:line="276" w:lineRule="auto"/>
        <w:ind w:left="714" w:hanging="357"/>
        <w:contextualSpacing w:val="0"/>
        <w:rPr>
          <w:rFonts w:ascii="Verdana" w:hAnsi="Verdana"/>
        </w:rPr>
      </w:pPr>
      <w:r w:rsidRPr="59D80669">
        <w:rPr>
          <w:rFonts w:ascii="Verdana" w:hAnsi="Verdana"/>
        </w:rPr>
        <w:t xml:space="preserve">Critically evaluate their practice to identify an area of their </w:t>
      </w:r>
      <w:r w:rsidR="12B16602" w:rsidRPr="59D80669">
        <w:rPr>
          <w:rFonts w:ascii="Verdana" w:hAnsi="Verdana"/>
        </w:rPr>
        <w:t>unit/</w:t>
      </w:r>
      <w:r w:rsidRPr="59D80669">
        <w:rPr>
          <w:rFonts w:ascii="Verdana" w:hAnsi="Verdana"/>
        </w:rPr>
        <w:t xml:space="preserve">course/module that they wish to enhance using a </w:t>
      </w:r>
      <w:r w:rsidR="007E5168" w:rsidRPr="59D80669">
        <w:rPr>
          <w:rFonts w:ascii="Verdana" w:hAnsi="Verdana"/>
        </w:rPr>
        <w:t>‘</w:t>
      </w:r>
      <w:r w:rsidR="00AF2133" w:rsidRPr="59D80669">
        <w:rPr>
          <w:rFonts w:ascii="Verdana" w:hAnsi="Verdana"/>
        </w:rPr>
        <w:t>s</w:t>
      </w:r>
      <w:r w:rsidRPr="59D80669">
        <w:rPr>
          <w:rFonts w:ascii="Verdana" w:hAnsi="Verdana"/>
        </w:rPr>
        <w:t xml:space="preserve">tudents as </w:t>
      </w:r>
      <w:r w:rsidR="00AF2133" w:rsidRPr="59D80669">
        <w:rPr>
          <w:rFonts w:ascii="Verdana" w:hAnsi="Verdana"/>
        </w:rPr>
        <w:t>p</w:t>
      </w:r>
      <w:r w:rsidRPr="59D80669">
        <w:rPr>
          <w:rFonts w:ascii="Verdana" w:hAnsi="Verdana"/>
        </w:rPr>
        <w:t>artners</w:t>
      </w:r>
      <w:r w:rsidR="00D22AB4" w:rsidRPr="59D80669">
        <w:rPr>
          <w:rFonts w:ascii="Verdana" w:hAnsi="Verdana"/>
        </w:rPr>
        <w:t>’</w:t>
      </w:r>
      <w:r w:rsidRPr="59D80669">
        <w:rPr>
          <w:rFonts w:ascii="Verdana" w:hAnsi="Verdana"/>
        </w:rPr>
        <w:t xml:space="preserve"> approach.</w:t>
      </w:r>
    </w:p>
    <w:p w14:paraId="5F076C65" w14:textId="00BDBFA6" w:rsidR="002867D7" w:rsidRPr="00F12DCE" w:rsidRDefault="002867D7" w:rsidP="00071B42">
      <w:pPr>
        <w:pStyle w:val="ListParagraph"/>
        <w:numPr>
          <w:ilvl w:val="0"/>
          <w:numId w:val="16"/>
        </w:numPr>
        <w:spacing w:after="120" w:line="276" w:lineRule="auto"/>
        <w:ind w:left="714" w:hanging="357"/>
        <w:contextualSpacing w:val="0"/>
        <w:rPr>
          <w:rFonts w:ascii="Verdana" w:hAnsi="Verdana"/>
        </w:rPr>
      </w:pPr>
      <w:r w:rsidRPr="00F12DCE">
        <w:rPr>
          <w:rFonts w:ascii="Verdana" w:hAnsi="Verdana"/>
        </w:rPr>
        <w:t>Individually plan a</w:t>
      </w:r>
      <w:r>
        <w:rPr>
          <w:rFonts w:ascii="Verdana" w:hAnsi="Verdana"/>
        </w:rPr>
        <w:t>n enhancement</w:t>
      </w:r>
      <w:r w:rsidR="00D22AB4">
        <w:rPr>
          <w:rFonts w:ascii="Verdana" w:hAnsi="Verdana"/>
        </w:rPr>
        <w:t>-</w:t>
      </w:r>
      <w:r>
        <w:rPr>
          <w:rFonts w:ascii="Verdana" w:hAnsi="Verdana"/>
        </w:rPr>
        <w:t xml:space="preserve">focused </w:t>
      </w:r>
      <w:r w:rsidRPr="00F12DCE">
        <w:rPr>
          <w:rFonts w:ascii="Verdana" w:hAnsi="Verdana"/>
        </w:rPr>
        <w:t xml:space="preserve">dialogue with their students using the </w:t>
      </w:r>
      <w:hyperlink r:id="rId17" w:history="1">
        <w:r w:rsidRPr="00F12DCE">
          <w:rPr>
            <w:rStyle w:val="Hyperlink"/>
            <w:rFonts w:ascii="Verdana" w:hAnsi="Verdana"/>
          </w:rPr>
          <w:t>Student Learning Experience (SLE) model</w:t>
        </w:r>
      </w:hyperlink>
      <w:r w:rsidRPr="00F12DCE">
        <w:rPr>
          <w:rFonts w:ascii="Verdana" w:hAnsi="Verdana"/>
        </w:rPr>
        <w:t xml:space="preserve">. </w:t>
      </w:r>
    </w:p>
    <w:p w14:paraId="3AD64292" w14:textId="77777777" w:rsidR="002867D7" w:rsidRPr="00F12DCE" w:rsidRDefault="002867D7" w:rsidP="00071B42">
      <w:pPr>
        <w:pStyle w:val="ListParagraph"/>
        <w:numPr>
          <w:ilvl w:val="0"/>
          <w:numId w:val="16"/>
        </w:numPr>
        <w:spacing w:after="120" w:line="276" w:lineRule="auto"/>
        <w:ind w:left="714" w:hanging="357"/>
        <w:contextualSpacing w:val="0"/>
        <w:rPr>
          <w:rFonts w:ascii="Verdana" w:hAnsi="Verdana"/>
        </w:rPr>
      </w:pPr>
      <w:r w:rsidRPr="00F12DCE">
        <w:rPr>
          <w:rFonts w:ascii="Verdana" w:hAnsi="Verdana"/>
        </w:rPr>
        <w:t>Refine th</w:t>
      </w:r>
      <w:r>
        <w:rPr>
          <w:rFonts w:ascii="Verdana" w:hAnsi="Verdana"/>
        </w:rPr>
        <w:t>eir</w:t>
      </w:r>
      <w:r w:rsidRPr="00F12DCE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dialogue </w:t>
      </w:r>
      <w:r w:rsidRPr="00F12DCE">
        <w:rPr>
          <w:rFonts w:ascii="Verdana" w:hAnsi="Verdana"/>
        </w:rPr>
        <w:t>plan through peer review and critique with colleagues.</w:t>
      </w:r>
    </w:p>
    <w:p w14:paraId="38F241CD" w14:textId="1AC9E9CD" w:rsidR="001655B6" w:rsidRPr="007C004E" w:rsidRDefault="001655B6" w:rsidP="00350126">
      <w:pPr>
        <w:pStyle w:val="Heading3"/>
        <w:spacing w:before="360" w:line="276" w:lineRule="auto"/>
      </w:pPr>
      <w:r w:rsidRPr="007C004E">
        <w:t>Session Outline</w:t>
      </w:r>
    </w:p>
    <w:p w14:paraId="7F32B418" w14:textId="1ACE83B3" w:rsidR="001655B6" w:rsidRPr="007223CF" w:rsidRDefault="001655B6" w:rsidP="00E836C5">
      <w:pPr>
        <w:pStyle w:val="Heading4"/>
        <w:spacing w:before="240"/>
      </w:pPr>
      <w:r>
        <w:t>Activity 1</w:t>
      </w:r>
      <w:r w:rsidR="007612D1">
        <w:t>:</w:t>
      </w:r>
      <w:r w:rsidR="002973E9">
        <w:t xml:space="preserve"> Individual</w:t>
      </w:r>
      <w:r>
        <w:t xml:space="preserve"> (20 mins) </w:t>
      </w:r>
    </w:p>
    <w:p w14:paraId="57340636" w14:textId="1C298F27" w:rsidR="001655B6" w:rsidRPr="002867D7" w:rsidRDefault="001655B6" w:rsidP="006F607F">
      <w:pPr>
        <w:pStyle w:val="ListParagraph"/>
        <w:numPr>
          <w:ilvl w:val="0"/>
          <w:numId w:val="5"/>
        </w:numPr>
        <w:spacing w:after="120" w:line="276" w:lineRule="auto"/>
        <w:ind w:hanging="357"/>
        <w:contextualSpacing w:val="0"/>
        <w:rPr>
          <w:rFonts w:ascii="Verdana" w:hAnsi="Verdana"/>
        </w:rPr>
      </w:pPr>
      <w:r w:rsidRPr="686F7555">
        <w:rPr>
          <w:rFonts w:ascii="Verdana" w:hAnsi="Verdana"/>
        </w:rPr>
        <w:t xml:space="preserve">Familiarise yourself with the sparqs Student Learning Experience (SLE) model </w:t>
      </w:r>
    </w:p>
    <w:p w14:paraId="5DD87ECD" w14:textId="6C8BDE62" w:rsidR="00BB12D4" w:rsidRPr="00F505BE" w:rsidRDefault="00BE334E" w:rsidP="006F607F">
      <w:pPr>
        <w:pStyle w:val="ListParagraph"/>
        <w:numPr>
          <w:ilvl w:val="1"/>
          <w:numId w:val="5"/>
        </w:numPr>
        <w:spacing w:line="276" w:lineRule="auto"/>
        <w:ind w:hanging="357"/>
        <w:contextualSpacing w:val="0"/>
        <w:rPr>
          <w:rFonts w:ascii="Verdana" w:hAnsi="Verdana"/>
          <w:i/>
          <w:iCs/>
        </w:rPr>
      </w:pPr>
      <w:r w:rsidRPr="59D80669">
        <w:rPr>
          <w:rFonts w:ascii="Verdana" w:hAnsi="Verdana"/>
        </w:rPr>
        <w:t xml:space="preserve">Start </w:t>
      </w:r>
      <w:r w:rsidR="00870013" w:rsidRPr="59D80669">
        <w:rPr>
          <w:rFonts w:ascii="Verdana" w:hAnsi="Verdana"/>
        </w:rPr>
        <w:t>w</w:t>
      </w:r>
      <w:r w:rsidR="008B0B20" w:rsidRPr="59D80669">
        <w:rPr>
          <w:rFonts w:ascii="Verdana" w:hAnsi="Verdana"/>
        </w:rPr>
        <w:t>ith</w:t>
      </w:r>
      <w:r w:rsidR="00C0593E" w:rsidRPr="59D80669">
        <w:rPr>
          <w:rFonts w:ascii="Verdana" w:hAnsi="Verdana"/>
        </w:rPr>
        <w:t>:</w:t>
      </w:r>
      <w:r w:rsidR="00BB12D4">
        <w:t xml:space="preserve"> </w:t>
      </w:r>
      <w:r w:rsidR="00BB12D4" w:rsidRPr="59D80669">
        <w:rPr>
          <w:rFonts w:ascii="Verdana" w:hAnsi="Verdana"/>
        </w:rPr>
        <w:t>‘</w:t>
      </w:r>
      <w:r w:rsidR="00F505BE">
        <w:rPr>
          <w:rFonts w:ascii="Verdana" w:hAnsi="Verdana"/>
        </w:rPr>
        <w:t>I</w:t>
      </w:r>
      <w:r w:rsidR="0015061C" w:rsidRPr="59D80669">
        <w:rPr>
          <w:rFonts w:ascii="Verdana" w:hAnsi="Verdana"/>
        </w:rPr>
        <w:t xml:space="preserve">ntroduction to </w:t>
      </w:r>
      <w:r w:rsidR="00F53807" w:rsidRPr="59D80669">
        <w:rPr>
          <w:rFonts w:ascii="Verdana" w:hAnsi="Verdana"/>
        </w:rPr>
        <w:t>the</w:t>
      </w:r>
      <w:r w:rsidR="00BB12D4" w:rsidRPr="59D80669">
        <w:rPr>
          <w:rFonts w:ascii="Verdana" w:hAnsi="Verdana"/>
        </w:rPr>
        <w:t xml:space="preserve"> </w:t>
      </w:r>
      <w:r w:rsidR="009A2EA0" w:rsidRPr="59D80669">
        <w:rPr>
          <w:rFonts w:ascii="Verdana" w:hAnsi="Verdana"/>
        </w:rPr>
        <w:t>Student Learning Experience (</w:t>
      </w:r>
      <w:r w:rsidR="00BB12D4" w:rsidRPr="59D80669">
        <w:rPr>
          <w:rFonts w:ascii="Verdana" w:hAnsi="Verdana"/>
        </w:rPr>
        <w:t>SLE</w:t>
      </w:r>
      <w:r w:rsidR="009A2EA0" w:rsidRPr="59D80669">
        <w:rPr>
          <w:rFonts w:ascii="Verdana" w:hAnsi="Verdana"/>
        </w:rPr>
        <w:t>)</w:t>
      </w:r>
      <w:r w:rsidR="00BB12D4" w:rsidRPr="59D80669">
        <w:rPr>
          <w:rFonts w:ascii="Verdana" w:hAnsi="Verdana"/>
        </w:rPr>
        <w:t xml:space="preserve"> model’</w:t>
      </w:r>
      <w:r w:rsidR="00225436">
        <w:rPr>
          <w:rFonts w:ascii="Verdana" w:hAnsi="Verdana"/>
        </w:rPr>
        <w:t>:</w:t>
      </w:r>
      <w:r w:rsidR="0035449F" w:rsidRPr="00F505BE">
        <w:rPr>
          <w:rFonts w:ascii="Verdana" w:hAnsi="Verdana"/>
        </w:rPr>
        <w:t xml:space="preserve">– </w:t>
      </w:r>
      <w:hyperlink r:id="rId18" w:history="1">
        <w:r w:rsidR="00E8107F" w:rsidRPr="00F505BE">
          <w:rPr>
            <w:rStyle w:val="Hyperlink"/>
            <w:rFonts w:ascii="Verdana" w:hAnsi="Verdana"/>
          </w:rPr>
          <w:t xml:space="preserve">watch </w:t>
        </w:r>
        <w:r w:rsidR="0035449F" w:rsidRPr="00F505BE">
          <w:rPr>
            <w:rStyle w:val="Hyperlink"/>
            <w:rFonts w:ascii="Verdana" w:hAnsi="Verdana"/>
          </w:rPr>
          <w:t>screencast</w:t>
        </w:r>
      </w:hyperlink>
      <w:r w:rsidR="0035449F" w:rsidRPr="00F505BE">
        <w:rPr>
          <w:rFonts w:ascii="Verdana" w:hAnsi="Verdana"/>
        </w:rPr>
        <w:t xml:space="preserve"> </w:t>
      </w:r>
      <w:r w:rsidR="426FF51B" w:rsidRPr="00F505BE">
        <w:rPr>
          <w:rFonts w:ascii="Verdana" w:hAnsi="Verdana"/>
        </w:rPr>
        <w:t>or</w:t>
      </w:r>
      <w:r w:rsidR="0035449F" w:rsidRPr="00F505BE">
        <w:rPr>
          <w:rFonts w:ascii="Verdana" w:hAnsi="Verdana"/>
        </w:rPr>
        <w:t xml:space="preserve"> </w:t>
      </w:r>
      <w:hyperlink r:id="rId19" w:history="1">
        <w:r w:rsidR="00E8107F" w:rsidRPr="007C5069">
          <w:rPr>
            <w:rStyle w:val="Hyperlink"/>
            <w:rFonts w:ascii="Verdana" w:hAnsi="Verdana"/>
          </w:rPr>
          <w:t xml:space="preserve">read </w:t>
        </w:r>
        <w:r w:rsidR="0035449F" w:rsidRPr="007C5069">
          <w:rPr>
            <w:rStyle w:val="Hyperlink"/>
            <w:rFonts w:ascii="Verdana" w:hAnsi="Verdana"/>
          </w:rPr>
          <w:t>summary paper</w:t>
        </w:r>
      </w:hyperlink>
      <w:r w:rsidR="00040000" w:rsidRPr="00F505BE">
        <w:rPr>
          <w:rFonts w:ascii="Verdana" w:hAnsi="Verdana"/>
        </w:rPr>
        <w:t>.</w:t>
      </w:r>
    </w:p>
    <w:p w14:paraId="75793A35" w14:textId="55864E62" w:rsidR="00BE334E" w:rsidRPr="002867D7" w:rsidRDefault="00BE334E" w:rsidP="006F607F">
      <w:pPr>
        <w:pStyle w:val="ListParagraph"/>
        <w:numPr>
          <w:ilvl w:val="1"/>
          <w:numId w:val="5"/>
        </w:numPr>
        <w:spacing w:after="120" w:line="276" w:lineRule="auto"/>
        <w:ind w:hanging="357"/>
        <w:contextualSpacing w:val="0"/>
        <w:rPr>
          <w:rFonts w:ascii="Verdana" w:hAnsi="Verdana"/>
        </w:rPr>
      </w:pPr>
      <w:r w:rsidRPr="59D80669">
        <w:rPr>
          <w:rFonts w:ascii="Verdana" w:hAnsi="Verdana"/>
        </w:rPr>
        <w:t xml:space="preserve">Then </w:t>
      </w:r>
      <w:r w:rsidR="00812317" w:rsidRPr="59D80669">
        <w:rPr>
          <w:rFonts w:ascii="Verdana" w:hAnsi="Verdana"/>
        </w:rPr>
        <w:t>s</w:t>
      </w:r>
      <w:r w:rsidR="00E32C93">
        <w:rPr>
          <w:rFonts w:ascii="Verdana" w:hAnsi="Verdana"/>
        </w:rPr>
        <w:t>kim</w:t>
      </w:r>
      <w:r w:rsidR="00225436">
        <w:rPr>
          <w:rFonts w:ascii="Verdana" w:hAnsi="Verdana"/>
        </w:rPr>
        <w:t xml:space="preserve"> read</w:t>
      </w:r>
      <w:r w:rsidR="00C0593E" w:rsidRPr="59D80669">
        <w:rPr>
          <w:rFonts w:ascii="Verdana" w:hAnsi="Verdana"/>
        </w:rPr>
        <w:t xml:space="preserve">: </w:t>
      </w:r>
      <w:hyperlink r:id="rId20">
        <w:r w:rsidR="00C0593E" w:rsidRPr="59D80669">
          <w:rPr>
            <w:rStyle w:val="Hyperlink"/>
            <w:rFonts w:ascii="Verdana" w:hAnsi="Verdana"/>
          </w:rPr>
          <w:t>Student Learning Experience (SLE) model</w:t>
        </w:r>
      </w:hyperlink>
      <w:r w:rsidR="0083163B" w:rsidRPr="59D80669">
        <w:rPr>
          <w:rFonts w:ascii="Verdana" w:hAnsi="Verdana"/>
        </w:rPr>
        <w:t>.</w:t>
      </w:r>
    </w:p>
    <w:p w14:paraId="1275574E" w14:textId="217CE7EF" w:rsidR="1266D90A" w:rsidRDefault="1266D90A" w:rsidP="006F607F">
      <w:pPr>
        <w:pStyle w:val="ListParagraph"/>
        <w:numPr>
          <w:ilvl w:val="0"/>
          <w:numId w:val="5"/>
        </w:numPr>
        <w:spacing w:after="120" w:line="276" w:lineRule="auto"/>
        <w:ind w:hanging="357"/>
        <w:contextualSpacing w:val="0"/>
        <w:rPr>
          <w:rFonts w:ascii="Verdana" w:hAnsi="Verdana"/>
          <w:sz w:val="20"/>
          <w:szCs w:val="20"/>
        </w:rPr>
      </w:pPr>
      <w:r w:rsidRPr="59D80669">
        <w:rPr>
          <w:rFonts w:ascii="Verdana" w:hAnsi="Verdana"/>
        </w:rPr>
        <w:t>Identify an area of your course/module that you wish to enhance using a ‘students as partners’ approach.</w:t>
      </w:r>
    </w:p>
    <w:p w14:paraId="01DF2B73" w14:textId="64CAED3C" w:rsidR="001655B6" w:rsidRDefault="005F3728" w:rsidP="006F607F">
      <w:pPr>
        <w:pStyle w:val="ListParagraph"/>
        <w:numPr>
          <w:ilvl w:val="0"/>
          <w:numId w:val="5"/>
        </w:numPr>
        <w:spacing w:after="120" w:line="276" w:lineRule="auto"/>
        <w:ind w:hanging="357"/>
        <w:contextualSpacing w:val="0"/>
        <w:rPr>
          <w:rFonts w:ascii="Verdana" w:hAnsi="Verdana"/>
        </w:rPr>
      </w:pPr>
      <w:r w:rsidRPr="686F7555">
        <w:rPr>
          <w:rFonts w:ascii="Verdana" w:hAnsi="Verdana"/>
        </w:rPr>
        <w:t>C</w:t>
      </w:r>
      <w:r w:rsidR="001655B6" w:rsidRPr="686F7555">
        <w:rPr>
          <w:rFonts w:ascii="Verdana" w:hAnsi="Verdana"/>
        </w:rPr>
        <w:t xml:space="preserve">hoose the most relevant </w:t>
      </w:r>
      <w:r w:rsidR="00821E10">
        <w:rPr>
          <w:rFonts w:ascii="Verdana" w:hAnsi="Verdana"/>
        </w:rPr>
        <w:t>b</w:t>
      </w:r>
      <w:r w:rsidR="001655B6" w:rsidRPr="686F7555">
        <w:rPr>
          <w:rFonts w:ascii="Verdana" w:hAnsi="Verdana"/>
        </w:rPr>
        <w:t xml:space="preserve">uilding </w:t>
      </w:r>
      <w:r w:rsidR="00821E10">
        <w:rPr>
          <w:rFonts w:ascii="Verdana" w:hAnsi="Verdana"/>
        </w:rPr>
        <w:t>b</w:t>
      </w:r>
      <w:r w:rsidR="001655B6" w:rsidRPr="686F7555">
        <w:rPr>
          <w:rFonts w:ascii="Verdana" w:hAnsi="Verdana"/>
        </w:rPr>
        <w:t xml:space="preserve">lock from the SLE </w:t>
      </w:r>
      <w:r w:rsidR="005D5A33" w:rsidRPr="686F7555">
        <w:rPr>
          <w:rFonts w:ascii="Verdana" w:hAnsi="Verdana"/>
        </w:rPr>
        <w:t xml:space="preserve">model </w:t>
      </w:r>
      <w:r w:rsidR="001655B6" w:rsidRPr="686F7555">
        <w:rPr>
          <w:rFonts w:ascii="Verdana" w:hAnsi="Verdana"/>
        </w:rPr>
        <w:t xml:space="preserve">to support </w:t>
      </w:r>
      <w:r w:rsidR="004E267F" w:rsidRPr="686F7555">
        <w:rPr>
          <w:rFonts w:ascii="Verdana" w:hAnsi="Verdana"/>
        </w:rPr>
        <w:t>your enhancement planning</w:t>
      </w:r>
      <w:r w:rsidR="001655B6" w:rsidRPr="686F7555">
        <w:rPr>
          <w:rFonts w:ascii="Verdana" w:hAnsi="Verdana"/>
        </w:rPr>
        <w:t>.</w:t>
      </w:r>
    </w:p>
    <w:p w14:paraId="358ACF3F" w14:textId="69A915E3" w:rsidR="001655B6" w:rsidRPr="008B0B20" w:rsidRDefault="001655B6" w:rsidP="008E524E">
      <w:pPr>
        <w:pStyle w:val="Heading4"/>
        <w:spacing w:before="480"/>
      </w:pPr>
      <w:r w:rsidRPr="008B0B20">
        <w:t>Activity 2</w:t>
      </w:r>
      <w:r w:rsidR="007612D1" w:rsidRPr="008B0B20">
        <w:t xml:space="preserve">: </w:t>
      </w:r>
      <w:r w:rsidR="002973E9" w:rsidRPr="008B0B20">
        <w:t xml:space="preserve">Small </w:t>
      </w:r>
      <w:r w:rsidR="008E524E">
        <w:t>g</w:t>
      </w:r>
      <w:r w:rsidR="002973E9" w:rsidRPr="008B0B20">
        <w:t xml:space="preserve">roups </w:t>
      </w:r>
      <w:r w:rsidRPr="008B0B20">
        <w:t xml:space="preserve">(20 mins) </w:t>
      </w:r>
    </w:p>
    <w:p w14:paraId="0D3E41EC" w14:textId="150A9278" w:rsidR="00C35332" w:rsidRPr="00454D02" w:rsidRDefault="001655B6" w:rsidP="686F7555">
      <w:pPr>
        <w:pStyle w:val="ListParagraph"/>
        <w:numPr>
          <w:ilvl w:val="0"/>
          <w:numId w:val="4"/>
        </w:numPr>
        <w:spacing w:after="120" w:line="276" w:lineRule="auto"/>
        <w:rPr>
          <w:rFonts w:ascii="Verdana" w:hAnsi="Verdana"/>
        </w:rPr>
      </w:pPr>
      <w:r w:rsidRPr="686F7555">
        <w:rPr>
          <w:rFonts w:ascii="Verdana" w:hAnsi="Verdana"/>
        </w:rPr>
        <w:t>In small groups (</w:t>
      </w:r>
      <w:r w:rsidR="00EA5982" w:rsidRPr="686F7555">
        <w:rPr>
          <w:rFonts w:ascii="Verdana" w:hAnsi="Verdana"/>
        </w:rPr>
        <w:t>2-</w:t>
      </w:r>
      <w:r w:rsidRPr="686F7555">
        <w:rPr>
          <w:rFonts w:ascii="Verdana" w:hAnsi="Verdana"/>
        </w:rPr>
        <w:t>3 participants), discuss your r</w:t>
      </w:r>
      <w:r w:rsidR="00C365A6" w:rsidRPr="686F7555">
        <w:rPr>
          <w:rFonts w:ascii="Verdana" w:hAnsi="Verdana"/>
        </w:rPr>
        <w:t>ationale</w:t>
      </w:r>
      <w:r w:rsidRPr="686F7555">
        <w:rPr>
          <w:rFonts w:ascii="Verdana" w:hAnsi="Verdana"/>
        </w:rPr>
        <w:t xml:space="preserve"> for selecting this</w:t>
      </w:r>
      <w:r w:rsidR="00615E89" w:rsidRPr="686F7555">
        <w:rPr>
          <w:rFonts w:ascii="Verdana" w:hAnsi="Verdana"/>
        </w:rPr>
        <w:t xml:space="preserve"> area</w:t>
      </w:r>
      <w:r w:rsidR="00D27FE5" w:rsidRPr="686F7555">
        <w:rPr>
          <w:rFonts w:ascii="Verdana" w:hAnsi="Verdana"/>
        </w:rPr>
        <w:t xml:space="preserve"> for enhancement</w:t>
      </w:r>
      <w:r w:rsidR="00BC18C6" w:rsidRPr="686F7555">
        <w:rPr>
          <w:rFonts w:ascii="Verdana" w:hAnsi="Verdana"/>
        </w:rPr>
        <w:t>.</w:t>
      </w:r>
    </w:p>
    <w:p w14:paraId="293D7855" w14:textId="51A1B9E5" w:rsidR="001655B6" w:rsidRPr="00454D02" w:rsidRDefault="00BC18C6" w:rsidP="00A63386">
      <w:pPr>
        <w:pStyle w:val="ListParagraph"/>
        <w:numPr>
          <w:ilvl w:val="0"/>
          <w:numId w:val="4"/>
        </w:numPr>
        <w:spacing w:after="60" w:line="276" w:lineRule="auto"/>
        <w:contextualSpacing w:val="0"/>
        <w:rPr>
          <w:rFonts w:ascii="Verdana" w:hAnsi="Verdana"/>
        </w:rPr>
      </w:pPr>
      <w:r w:rsidRPr="686F7555">
        <w:rPr>
          <w:rFonts w:ascii="Verdana" w:hAnsi="Verdana"/>
        </w:rPr>
        <w:t>Some</w:t>
      </w:r>
      <w:r w:rsidR="000C24B3" w:rsidRPr="686F7555">
        <w:rPr>
          <w:rFonts w:ascii="Verdana" w:hAnsi="Verdana"/>
        </w:rPr>
        <w:t xml:space="preserve"> possible </w:t>
      </w:r>
      <w:r w:rsidRPr="686F7555">
        <w:rPr>
          <w:rFonts w:ascii="Verdana" w:hAnsi="Verdana"/>
        </w:rPr>
        <w:t>prompt questions include:</w:t>
      </w:r>
    </w:p>
    <w:p w14:paraId="51EC6411" w14:textId="215CF6A0" w:rsidR="001655B6" w:rsidRPr="00454D02" w:rsidRDefault="2410B902" w:rsidP="00961917">
      <w:pPr>
        <w:pStyle w:val="ListParagraph"/>
        <w:numPr>
          <w:ilvl w:val="1"/>
          <w:numId w:val="4"/>
        </w:numPr>
        <w:spacing w:after="120" w:line="276" w:lineRule="auto"/>
        <w:ind w:left="1276" w:hanging="284"/>
        <w:contextualSpacing w:val="0"/>
        <w:rPr>
          <w:rFonts w:ascii="Verdana" w:hAnsi="Verdana"/>
          <w:sz w:val="20"/>
          <w:szCs w:val="20"/>
        </w:rPr>
      </w:pPr>
      <w:r w:rsidRPr="59D80669">
        <w:rPr>
          <w:rFonts w:ascii="Verdana" w:hAnsi="Verdana"/>
        </w:rPr>
        <w:t>Have you embedded student partnership approaches before? What did you learn from this?</w:t>
      </w:r>
    </w:p>
    <w:p w14:paraId="363E238E" w14:textId="73510B11" w:rsidR="001655B6" w:rsidRPr="00454D02" w:rsidRDefault="001655B6" w:rsidP="00961917">
      <w:pPr>
        <w:pStyle w:val="ListParagraph"/>
        <w:numPr>
          <w:ilvl w:val="1"/>
          <w:numId w:val="4"/>
        </w:numPr>
        <w:spacing w:after="120" w:line="276" w:lineRule="auto"/>
        <w:ind w:left="1276" w:hanging="284"/>
        <w:contextualSpacing w:val="0"/>
        <w:rPr>
          <w:rFonts w:ascii="Verdana" w:hAnsi="Verdana"/>
        </w:rPr>
      </w:pPr>
      <w:r w:rsidRPr="59D80669">
        <w:rPr>
          <w:rFonts w:ascii="Verdana" w:hAnsi="Verdana"/>
        </w:rPr>
        <w:t>Wh</w:t>
      </w:r>
      <w:r w:rsidR="00016267" w:rsidRPr="59D80669">
        <w:rPr>
          <w:rFonts w:ascii="Verdana" w:hAnsi="Verdana"/>
        </w:rPr>
        <w:t>at are you aiming to enhance</w:t>
      </w:r>
      <w:r w:rsidR="00B4472E" w:rsidRPr="59D80669">
        <w:rPr>
          <w:rFonts w:ascii="Verdana" w:hAnsi="Verdana"/>
        </w:rPr>
        <w:t>, and why</w:t>
      </w:r>
      <w:r w:rsidRPr="59D80669">
        <w:rPr>
          <w:rFonts w:ascii="Verdana" w:hAnsi="Verdana"/>
        </w:rPr>
        <w:t>?</w:t>
      </w:r>
    </w:p>
    <w:p w14:paraId="097D2500" w14:textId="77777777" w:rsidR="00961917" w:rsidRDefault="001655B6" w:rsidP="00961917">
      <w:pPr>
        <w:pStyle w:val="ListParagraph"/>
        <w:numPr>
          <w:ilvl w:val="1"/>
          <w:numId w:val="4"/>
        </w:numPr>
        <w:spacing w:after="120" w:line="276" w:lineRule="auto"/>
        <w:ind w:left="1276" w:hanging="284"/>
        <w:contextualSpacing w:val="0"/>
        <w:rPr>
          <w:rFonts w:ascii="Verdana" w:hAnsi="Verdana"/>
        </w:rPr>
      </w:pPr>
      <w:r w:rsidRPr="686F7555">
        <w:rPr>
          <w:rFonts w:ascii="Verdana" w:hAnsi="Verdana"/>
        </w:rPr>
        <w:t>What evidence is available to support this as a priority area for enhancement?</w:t>
      </w:r>
    </w:p>
    <w:p w14:paraId="08E6CDCA" w14:textId="6DE871F2" w:rsidR="001655B6" w:rsidRDefault="007C5B2D" w:rsidP="00961917">
      <w:pPr>
        <w:pStyle w:val="ListParagraph"/>
        <w:numPr>
          <w:ilvl w:val="1"/>
          <w:numId w:val="4"/>
        </w:numPr>
        <w:spacing w:after="120" w:line="276" w:lineRule="auto"/>
        <w:ind w:left="1276" w:hanging="284"/>
        <w:contextualSpacing w:val="0"/>
        <w:rPr>
          <w:rFonts w:ascii="Verdana" w:hAnsi="Verdana"/>
        </w:rPr>
      </w:pPr>
      <w:r w:rsidRPr="00961917">
        <w:rPr>
          <w:rFonts w:ascii="Verdana" w:hAnsi="Verdana"/>
        </w:rPr>
        <w:t xml:space="preserve">For TQFE and PGCAP participants: </w:t>
      </w:r>
      <w:r w:rsidR="001655B6" w:rsidRPr="00961917">
        <w:rPr>
          <w:rFonts w:ascii="Verdana" w:hAnsi="Verdana"/>
        </w:rPr>
        <w:t>Which of Brookfield’s</w:t>
      </w:r>
      <w:r w:rsidR="001655B6" w:rsidRPr="00961917">
        <w:rPr>
          <w:rFonts w:ascii="Verdana" w:hAnsi="Verdana"/>
          <w:vertAlign w:val="superscript"/>
        </w:rPr>
        <w:t>1</w:t>
      </w:r>
      <w:r w:rsidR="001655B6" w:rsidRPr="00961917">
        <w:rPr>
          <w:rFonts w:ascii="Verdana" w:hAnsi="Verdana"/>
        </w:rPr>
        <w:t xml:space="preserve"> four lenses does</w:t>
      </w:r>
      <w:r w:rsidR="007C3BE1" w:rsidRPr="00961917">
        <w:rPr>
          <w:rFonts w:ascii="Verdana" w:hAnsi="Verdana"/>
        </w:rPr>
        <w:t xml:space="preserve"> your</w:t>
      </w:r>
      <w:r w:rsidR="001655B6" w:rsidRPr="00961917">
        <w:rPr>
          <w:rFonts w:ascii="Verdana" w:hAnsi="Verdana"/>
        </w:rPr>
        <w:t xml:space="preserve"> evidence relate to (self, student</w:t>
      </w:r>
      <w:r w:rsidR="00AE506E" w:rsidRPr="00961917">
        <w:rPr>
          <w:rFonts w:ascii="Verdana" w:hAnsi="Verdana"/>
        </w:rPr>
        <w:t>s</w:t>
      </w:r>
      <w:r w:rsidR="001655B6" w:rsidRPr="00961917">
        <w:rPr>
          <w:rFonts w:ascii="Verdana" w:hAnsi="Verdana"/>
        </w:rPr>
        <w:t>,</w:t>
      </w:r>
      <w:r w:rsidR="00D0751B">
        <w:rPr>
          <w:rFonts w:ascii="Verdana" w:hAnsi="Verdana"/>
        </w:rPr>
        <w:t xml:space="preserve"> colleagues</w:t>
      </w:r>
      <w:r w:rsidR="005619BF" w:rsidRPr="00961917">
        <w:rPr>
          <w:rFonts w:ascii="Verdana" w:hAnsi="Verdana"/>
        </w:rPr>
        <w:t xml:space="preserve">, </w:t>
      </w:r>
      <w:r w:rsidR="000C01D7" w:rsidRPr="00961917">
        <w:rPr>
          <w:rFonts w:ascii="Verdana" w:hAnsi="Verdana"/>
        </w:rPr>
        <w:t>theory/</w:t>
      </w:r>
      <w:r w:rsidR="001655B6" w:rsidRPr="00961917">
        <w:rPr>
          <w:rFonts w:ascii="Verdana" w:hAnsi="Verdana"/>
        </w:rPr>
        <w:t>scholarship</w:t>
      </w:r>
      <w:r w:rsidR="00D0751B">
        <w:rPr>
          <w:rFonts w:ascii="Verdana" w:hAnsi="Verdana"/>
        </w:rPr>
        <w:t>/external</w:t>
      </w:r>
      <w:r w:rsidR="001655B6" w:rsidRPr="00961917">
        <w:rPr>
          <w:rFonts w:ascii="Verdana" w:hAnsi="Verdana"/>
        </w:rPr>
        <w:t>)?</w:t>
      </w:r>
    </w:p>
    <w:p w14:paraId="16C901F1" w14:textId="77777777" w:rsidR="00FE40C0" w:rsidRPr="00454D02" w:rsidRDefault="00FE40C0" w:rsidP="00FE40C0">
      <w:pPr>
        <w:pStyle w:val="ListParagraph"/>
        <w:spacing w:after="120" w:line="276" w:lineRule="auto"/>
        <w:ind w:left="714"/>
        <w:contextualSpacing w:val="0"/>
        <w:rPr>
          <w:rFonts w:ascii="Verdana" w:hAnsi="Verdana"/>
          <w:sz w:val="20"/>
          <w:szCs w:val="20"/>
        </w:rPr>
      </w:pPr>
    </w:p>
    <w:p w14:paraId="39712937" w14:textId="1794B5FA" w:rsidR="001034F5" w:rsidRPr="00F12DCE" w:rsidRDefault="001034F5" w:rsidP="007D7DDD">
      <w:pPr>
        <w:spacing w:after="160" w:line="276" w:lineRule="auto"/>
        <w:rPr>
          <w:b/>
          <w:color w:val="002060"/>
          <w:sz w:val="28"/>
          <w:szCs w:val="28"/>
        </w:rPr>
        <w:sectPr w:rsidR="001034F5" w:rsidRPr="00F12DCE" w:rsidSect="0052093C">
          <w:headerReference w:type="default" r:id="rId21"/>
          <w:footerReference w:type="default" r:id="rId22"/>
          <w:headerReference w:type="first" r:id="rId23"/>
          <w:footerReference w:type="first" r:id="rId24"/>
          <w:pgSz w:w="11906" w:h="16838"/>
          <w:pgMar w:top="1701" w:right="991" w:bottom="851" w:left="851" w:header="0" w:footer="0" w:gutter="0"/>
          <w:cols w:space="708"/>
          <w:titlePg/>
          <w:docGrid w:linePitch="360"/>
        </w:sectPr>
      </w:pPr>
    </w:p>
    <w:p w14:paraId="3589530A" w14:textId="77777777" w:rsidR="00E32C93" w:rsidRPr="00D921D9" w:rsidRDefault="00E32C93" w:rsidP="00E32C93">
      <w:pPr>
        <w:pStyle w:val="Heading4"/>
        <w:spacing w:before="360" w:after="240"/>
      </w:pPr>
      <w:r w:rsidRPr="00D921D9">
        <w:lastRenderedPageBreak/>
        <w:t>Break (10 mins)</w:t>
      </w:r>
    </w:p>
    <w:p w14:paraId="4FCA48A1" w14:textId="6977756A" w:rsidR="00CA30B9" w:rsidRPr="00D921D9" w:rsidRDefault="00687C18" w:rsidP="00687C18">
      <w:pPr>
        <w:pStyle w:val="Heading4"/>
        <w:spacing w:before="360" w:after="240"/>
      </w:pPr>
      <w:r>
        <w:t>A</w:t>
      </w:r>
      <w:r w:rsidR="00CA30B9">
        <w:t>ctivity 3: Individual (20 mins)</w:t>
      </w:r>
    </w:p>
    <w:p w14:paraId="1E51275A" w14:textId="02B3C304" w:rsidR="00CA30B9" w:rsidRPr="00D72BB3" w:rsidRDefault="00CA30B9" w:rsidP="686F7555">
      <w:pPr>
        <w:pStyle w:val="ListParagraph"/>
        <w:numPr>
          <w:ilvl w:val="0"/>
          <w:numId w:val="3"/>
        </w:numPr>
        <w:spacing w:after="120" w:line="276" w:lineRule="auto"/>
        <w:rPr>
          <w:rFonts w:ascii="Verdana" w:hAnsi="Verdana"/>
        </w:rPr>
      </w:pPr>
      <w:r w:rsidRPr="686F7555">
        <w:rPr>
          <w:rFonts w:ascii="Verdana" w:hAnsi="Verdana"/>
        </w:rPr>
        <w:t>Plan an enhancement</w:t>
      </w:r>
      <w:r w:rsidR="00A17103">
        <w:rPr>
          <w:rFonts w:ascii="Verdana" w:hAnsi="Verdana"/>
        </w:rPr>
        <w:t>-</w:t>
      </w:r>
      <w:r w:rsidRPr="686F7555">
        <w:rPr>
          <w:rFonts w:ascii="Verdana" w:hAnsi="Verdana"/>
        </w:rPr>
        <w:t>focused dialogue to undertake with your students in the future (plan for a dialogue of approximately 20 mins duration).</w:t>
      </w:r>
    </w:p>
    <w:p w14:paraId="2A5F5986" w14:textId="721BCFB9" w:rsidR="00CA30B9" w:rsidRDefault="00CA30B9" w:rsidP="00471287">
      <w:pPr>
        <w:pStyle w:val="ListParagraph"/>
        <w:numPr>
          <w:ilvl w:val="0"/>
          <w:numId w:val="3"/>
        </w:numPr>
        <w:spacing w:after="240" w:line="276" w:lineRule="auto"/>
        <w:ind w:left="714" w:hanging="357"/>
        <w:contextualSpacing w:val="0"/>
        <w:rPr>
          <w:rFonts w:ascii="Verdana" w:hAnsi="Verdana"/>
        </w:rPr>
      </w:pPr>
      <w:r w:rsidRPr="686F7555">
        <w:rPr>
          <w:rFonts w:ascii="Verdana" w:hAnsi="Verdana"/>
        </w:rPr>
        <w:t xml:space="preserve">Select questions from your chosen SLE </w:t>
      </w:r>
      <w:r w:rsidR="00821E10">
        <w:rPr>
          <w:rFonts w:ascii="Verdana" w:hAnsi="Verdana"/>
        </w:rPr>
        <w:t>b</w:t>
      </w:r>
      <w:r w:rsidRPr="686F7555">
        <w:rPr>
          <w:rFonts w:ascii="Verdana" w:hAnsi="Verdana"/>
        </w:rPr>
        <w:t xml:space="preserve">uilding </w:t>
      </w:r>
      <w:r w:rsidR="00821E10">
        <w:rPr>
          <w:rFonts w:ascii="Verdana" w:hAnsi="Verdana"/>
        </w:rPr>
        <w:t>b</w:t>
      </w:r>
      <w:r w:rsidRPr="686F7555">
        <w:rPr>
          <w:rFonts w:ascii="Verdana" w:hAnsi="Verdana"/>
        </w:rPr>
        <w:t>lock to structure your dialogue plan</w:t>
      </w:r>
      <w:r w:rsidRPr="686F7555">
        <w:rPr>
          <w:rFonts w:ascii="Verdana" w:hAnsi="Verdana"/>
          <w:sz w:val="20"/>
          <w:szCs w:val="20"/>
        </w:rPr>
        <w:t>.</w:t>
      </w:r>
    </w:p>
    <w:p w14:paraId="68FF1D3F" w14:textId="26E04EE2" w:rsidR="00FE40C0" w:rsidRDefault="00FE40C0" w:rsidP="003057C1">
      <w:pPr>
        <w:pStyle w:val="Heading4"/>
        <w:spacing w:before="480"/>
      </w:pPr>
      <w:r>
        <w:t xml:space="preserve">Activity 4: Small Groups (20 mins) </w:t>
      </w:r>
    </w:p>
    <w:p w14:paraId="1E11D96C" w14:textId="77777777" w:rsidR="00FE40C0" w:rsidRPr="0078734F" w:rsidRDefault="00FE40C0" w:rsidP="59D80669">
      <w:pPr>
        <w:pStyle w:val="ListParagraph"/>
        <w:numPr>
          <w:ilvl w:val="0"/>
          <w:numId w:val="1"/>
        </w:numPr>
        <w:spacing w:after="120" w:line="276" w:lineRule="auto"/>
        <w:rPr>
          <w:rFonts w:ascii="Verdana" w:hAnsi="Verdana"/>
        </w:rPr>
      </w:pPr>
      <w:r w:rsidRPr="59D80669">
        <w:rPr>
          <w:rFonts w:ascii="Verdana" w:hAnsi="Verdana"/>
        </w:rPr>
        <w:t xml:space="preserve">In small groups (2-3 participants), discuss and critique each other’s dialogue plans. </w:t>
      </w:r>
    </w:p>
    <w:p w14:paraId="2DCECE6A" w14:textId="77777777" w:rsidR="00FE40C0" w:rsidRDefault="00FE40C0" w:rsidP="686F7555">
      <w:pPr>
        <w:pStyle w:val="ListParagraph"/>
        <w:numPr>
          <w:ilvl w:val="0"/>
          <w:numId w:val="2"/>
        </w:numPr>
        <w:spacing w:after="120" w:line="276" w:lineRule="auto"/>
        <w:rPr>
          <w:rFonts w:ascii="Verdana" w:hAnsi="Verdana"/>
        </w:rPr>
      </w:pPr>
      <w:r w:rsidRPr="686F7555">
        <w:rPr>
          <w:rFonts w:ascii="Verdana" w:hAnsi="Verdana"/>
        </w:rPr>
        <w:t>Refine your dialogue plan further after reflecting on your peer feedback.</w:t>
      </w:r>
    </w:p>
    <w:p w14:paraId="15A99AA8" w14:textId="77777777" w:rsidR="00D41CC6" w:rsidRPr="00B52A7F" w:rsidRDefault="00D41CC6" w:rsidP="00D41CC6">
      <w:pPr>
        <w:spacing w:after="120" w:line="276" w:lineRule="auto"/>
        <w:rPr>
          <w:sz w:val="2"/>
          <w:szCs w:val="4"/>
        </w:rPr>
      </w:pPr>
    </w:p>
    <w:p w14:paraId="1511EF99" w14:textId="09962EEC" w:rsidR="00FE40C0" w:rsidRDefault="00FE40C0" w:rsidP="003C05AA">
      <w:pPr>
        <w:pStyle w:val="Heading3"/>
        <w:spacing w:before="360"/>
      </w:pPr>
      <w:r w:rsidRPr="59D80669">
        <w:t xml:space="preserve">Post session activity </w:t>
      </w:r>
    </w:p>
    <w:p w14:paraId="5962E126" w14:textId="64463DC1" w:rsidR="00FE40C0" w:rsidRPr="00DD6A28" w:rsidRDefault="00FE40C0" w:rsidP="59D80669">
      <w:pPr>
        <w:pStyle w:val="ListParagraph"/>
        <w:numPr>
          <w:ilvl w:val="0"/>
          <w:numId w:val="1"/>
        </w:numPr>
        <w:spacing w:after="120" w:line="276" w:lineRule="auto"/>
        <w:rPr>
          <w:rFonts w:ascii="Verdana" w:hAnsi="Verdana"/>
        </w:rPr>
      </w:pPr>
      <w:r w:rsidRPr="59D80669">
        <w:rPr>
          <w:rFonts w:ascii="Verdana" w:hAnsi="Verdana"/>
        </w:rPr>
        <w:t>Co</w:t>
      </w:r>
      <w:r w:rsidR="00C43CAD" w:rsidRPr="59D80669">
        <w:rPr>
          <w:rFonts w:ascii="Verdana" w:hAnsi="Verdana"/>
        </w:rPr>
        <w:t>-</w:t>
      </w:r>
      <w:r w:rsidRPr="59D80669">
        <w:rPr>
          <w:rFonts w:ascii="Verdana" w:hAnsi="Verdana"/>
        </w:rPr>
        <w:t xml:space="preserve">ordinate arrangements to facilitate this </w:t>
      </w:r>
      <w:r w:rsidR="49FB46AF" w:rsidRPr="59D80669">
        <w:rPr>
          <w:rFonts w:ascii="Verdana" w:hAnsi="Verdana"/>
        </w:rPr>
        <w:t xml:space="preserve">enhancement-focused </w:t>
      </w:r>
      <w:r w:rsidRPr="59D80669">
        <w:rPr>
          <w:rFonts w:ascii="Verdana" w:hAnsi="Verdana"/>
        </w:rPr>
        <w:t>dialogue with your students.</w:t>
      </w:r>
    </w:p>
    <w:p w14:paraId="416447E5" w14:textId="03079F67" w:rsidR="00FE40C0" w:rsidRPr="003C05AA" w:rsidRDefault="00FE40C0" w:rsidP="00E712D0">
      <w:pPr>
        <w:spacing w:after="240"/>
        <w:ind w:left="714"/>
        <w:rPr>
          <w:szCs w:val="20"/>
        </w:rPr>
      </w:pPr>
      <w:r w:rsidRPr="003C05AA">
        <w:rPr>
          <w:szCs w:val="20"/>
        </w:rPr>
        <w:t xml:space="preserve">Note: Reflection on this dialogue can then inform a wider enhancement plan which </w:t>
      </w:r>
      <w:r w:rsidR="00B350A7">
        <w:rPr>
          <w:szCs w:val="20"/>
        </w:rPr>
        <w:t xml:space="preserve">also </w:t>
      </w:r>
      <w:r w:rsidRPr="003C05AA">
        <w:rPr>
          <w:szCs w:val="20"/>
        </w:rPr>
        <w:t>incorporates other e</w:t>
      </w:r>
      <w:r w:rsidR="2B6E515D" w:rsidRPr="003C05AA">
        <w:rPr>
          <w:szCs w:val="20"/>
        </w:rPr>
        <w:t>vidence</w:t>
      </w:r>
      <w:r w:rsidRPr="003C05AA">
        <w:rPr>
          <w:szCs w:val="20"/>
        </w:rPr>
        <w:t>.</w:t>
      </w:r>
    </w:p>
    <w:p w14:paraId="44FAF846" w14:textId="77777777" w:rsidR="002D0396" w:rsidRPr="00056785" w:rsidRDefault="002D0396" w:rsidP="00E712D0">
      <w:r w:rsidRPr="00056785"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6B13732A" wp14:editId="10E7335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13336" cy="0"/>
                <wp:effectExtent l="0" t="0" r="0" b="0"/>
                <wp:wrapNone/>
                <wp:docPr id="2075704763" name="Straight Connector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33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A7DF1E" id="Straight Connector 10" o:spid="_x0000_s1026" alt="&quot;&quot;" style="position:absolute;z-index:2516582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97.1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</w:p>
    <w:p w14:paraId="548E4484" w14:textId="77777777" w:rsidR="00FE40C0" w:rsidRPr="00026C34" w:rsidRDefault="00FE40C0" w:rsidP="00B23946">
      <w:pPr>
        <w:pStyle w:val="Heading3"/>
      </w:pPr>
      <w:r w:rsidRPr="00026C34">
        <w:t>References</w:t>
      </w:r>
    </w:p>
    <w:p w14:paraId="70E76CCB" w14:textId="77777777" w:rsidR="00FE40C0" w:rsidRPr="00AC202F" w:rsidRDefault="00FE40C0" w:rsidP="00FE40C0">
      <w:pPr>
        <w:spacing w:line="276" w:lineRule="auto"/>
      </w:pPr>
      <w:r w:rsidRPr="00AC202F">
        <w:rPr>
          <w:vertAlign w:val="superscript"/>
        </w:rPr>
        <w:t>1</w:t>
      </w:r>
      <w:r w:rsidRPr="00AC202F">
        <w:t>Brookfield, S.D. (2017). Becoming a Critically Reflective Teacher (2</w:t>
      </w:r>
      <w:r w:rsidRPr="00AC202F">
        <w:rPr>
          <w:vertAlign w:val="superscript"/>
        </w:rPr>
        <w:t>nd</w:t>
      </w:r>
      <w:r w:rsidRPr="00AC202F">
        <w:t xml:space="preserve"> ed), San-Francisco: CA, Jossey-Bass. </w:t>
      </w:r>
    </w:p>
    <w:p w14:paraId="0F99CB64" w14:textId="32B488D9" w:rsidR="000D35D1" w:rsidRPr="003327A6" w:rsidRDefault="000D35D1" w:rsidP="00927352">
      <w:pPr>
        <w:pStyle w:val="Heading3"/>
      </w:pPr>
      <w:r w:rsidRPr="003327A6">
        <w:t>Acronyms</w:t>
      </w:r>
    </w:p>
    <w:p w14:paraId="1A1C7BEB" w14:textId="5345BF7E" w:rsidR="000D35D1" w:rsidRPr="006B3DE8" w:rsidRDefault="000D35D1" w:rsidP="000D35D1">
      <w:pPr>
        <w:pStyle w:val="ListParagraph"/>
        <w:numPr>
          <w:ilvl w:val="0"/>
          <w:numId w:val="36"/>
        </w:numPr>
        <w:spacing w:after="160" w:line="276" w:lineRule="auto"/>
        <w:rPr>
          <w:rFonts w:ascii="Verdana" w:hAnsi="Verdana"/>
        </w:rPr>
      </w:pPr>
      <w:r w:rsidRPr="006B3DE8">
        <w:rPr>
          <w:rFonts w:ascii="Verdana" w:hAnsi="Verdana"/>
        </w:rPr>
        <w:t>GTCS</w:t>
      </w:r>
      <w:r w:rsidR="00E03523">
        <w:rPr>
          <w:rFonts w:ascii="Verdana" w:hAnsi="Verdana"/>
        </w:rPr>
        <w:t xml:space="preserve"> =</w:t>
      </w:r>
      <w:r w:rsidRPr="006B3DE8">
        <w:rPr>
          <w:rFonts w:ascii="Verdana" w:hAnsi="Verdana"/>
        </w:rPr>
        <w:t xml:space="preserve"> General </w:t>
      </w:r>
      <w:r w:rsidR="00B52A7F" w:rsidRPr="006B3DE8">
        <w:rPr>
          <w:rFonts w:ascii="Verdana" w:hAnsi="Verdana"/>
        </w:rPr>
        <w:t xml:space="preserve">Teaching </w:t>
      </w:r>
      <w:r w:rsidRPr="006B3DE8">
        <w:rPr>
          <w:rFonts w:ascii="Verdana" w:hAnsi="Verdana"/>
        </w:rPr>
        <w:t>Council for Scotland</w:t>
      </w:r>
    </w:p>
    <w:p w14:paraId="51CAAFE0" w14:textId="53D603BF" w:rsidR="000D35D1" w:rsidRPr="006B3DE8" w:rsidRDefault="000D35D1" w:rsidP="000D35D1">
      <w:pPr>
        <w:pStyle w:val="ListParagraph"/>
        <w:numPr>
          <w:ilvl w:val="0"/>
          <w:numId w:val="36"/>
        </w:numPr>
        <w:spacing w:after="160" w:line="276" w:lineRule="auto"/>
        <w:rPr>
          <w:rFonts w:ascii="Verdana" w:hAnsi="Verdana"/>
        </w:rPr>
      </w:pPr>
      <w:r w:rsidRPr="006B3DE8">
        <w:rPr>
          <w:rFonts w:ascii="Verdana" w:hAnsi="Verdana"/>
        </w:rPr>
        <w:t>PGCAP</w:t>
      </w:r>
      <w:r w:rsidR="00E03523">
        <w:rPr>
          <w:rFonts w:ascii="Verdana" w:hAnsi="Verdana"/>
        </w:rPr>
        <w:t xml:space="preserve"> =</w:t>
      </w:r>
      <w:r w:rsidRPr="006B3DE8">
        <w:rPr>
          <w:rFonts w:ascii="Verdana" w:hAnsi="Verdana"/>
        </w:rPr>
        <w:t xml:space="preserve"> Postgraduate Certificate in Academic Practice </w:t>
      </w:r>
    </w:p>
    <w:p w14:paraId="67CA057B" w14:textId="36B58655" w:rsidR="000D35D1" w:rsidRPr="006B3DE8" w:rsidRDefault="000D35D1" w:rsidP="000D35D1">
      <w:pPr>
        <w:pStyle w:val="ListParagraph"/>
        <w:numPr>
          <w:ilvl w:val="0"/>
          <w:numId w:val="36"/>
        </w:numPr>
        <w:spacing w:after="160" w:line="276" w:lineRule="auto"/>
        <w:rPr>
          <w:rFonts w:ascii="Verdana" w:hAnsi="Verdana"/>
        </w:rPr>
      </w:pPr>
      <w:r w:rsidRPr="006B3DE8">
        <w:rPr>
          <w:rFonts w:ascii="Verdana" w:hAnsi="Verdana"/>
        </w:rPr>
        <w:t>PSF 2023</w:t>
      </w:r>
      <w:r w:rsidR="00E03523">
        <w:rPr>
          <w:rFonts w:ascii="Verdana" w:hAnsi="Verdana"/>
        </w:rPr>
        <w:t xml:space="preserve"> =</w:t>
      </w:r>
      <w:r w:rsidRPr="006B3DE8">
        <w:rPr>
          <w:rFonts w:ascii="Verdana" w:hAnsi="Verdana"/>
        </w:rPr>
        <w:t xml:space="preserve"> Professional Standards Framework (2023)</w:t>
      </w:r>
    </w:p>
    <w:p w14:paraId="4C41291B" w14:textId="64FF960C" w:rsidR="000D35D1" w:rsidRPr="006B3DE8" w:rsidRDefault="000D35D1" w:rsidP="000D35D1">
      <w:pPr>
        <w:pStyle w:val="ListParagraph"/>
        <w:numPr>
          <w:ilvl w:val="0"/>
          <w:numId w:val="36"/>
        </w:numPr>
        <w:spacing w:after="160" w:line="276" w:lineRule="auto"/>
        <w:rPr>
          <w:rFonts w:ascii="Verdana" w:hAnsi="Verdana"/>
        </w:rPr>
      </w:pPr>
      <w:r w:rsidRPr="006B3DE8">
        <w:rPr>
          <w:rFonts w:ascii="Verdana" w:hAnsi="Verdana"/>
        </w:rPr>
        <w:t>SLE</w:t>
      </w:r>
      <w:r w:rsidR="00E03523">
        <w:rPr>
          <w:rFonts w:ascii="Verdana" w:hAnsi="Verdana"/>
        </w:rPr>
        <w:t xml:space="preserve"> =</w:t>
      </w:r>
      <w:r w:rsidRPr="006B3DE8">
        <w:rPr>
          <w:rFonts w:ascii="Verdana" w:hAnsi="Verdana"/>
        </w:rPr>
        <w:t xml:space="preserve"> Student Learning Experience </w:t>
      </w:r>
    </w:p>
    <w:p w14:paraId="7AD2E073" w14:textId="3BC2E425" w:rsidR="000D35D1" w:rsidRPr="006B3DE8" w:rsidRDefault="00F3597A" w:rsidP="000D35D1">
      <w:pPr>
        <w:pStyle w:val="ListParagraph"/>
        <w:numPr>
          <w:ilvl w:val="0"/>
          <w:numId w:val="36"/>
        </w:numPr>
        <w:spacing w:after="160" w:line="276" w:lineRule="auto"/>
        <w:rPr>
          <w:rFonts w:ascii="Verdana" w:hAnsi="Verdana"/>
        </w:rPr>
      </w:pPr>
      <w:r>
        <w:rPr>
          <w:rFonts w:ascii="Verdana" w:hAnsi="Verdana"/>
        </w:rPr>
        <w:t>s</w:t>
      </w:r>
      <w:r w:rsidR="000D35D1" w:rsidRPr="006B3DE8">
        <w:rPr>
          <w:rFonts w:ascii="Verdana" w:hAnsi="Verdana"/>
        </w:rPr>
        <w:t>parqs</w:t>
      </w:r>
      <w:r w:rsidR="00E03523">
        <w:rPr>
          <w:rFonts w:ascii="Verdana" w:hAnsi="Verdana"/>
        </w:rPr>
        <w:t xml:space="preserve"> =</w:t>
      </w:r>
      <w:r w:rsidR="000D35D1" w:rsidRPr="006B3DE8">
        <w:rPr>
          <w:rFonts w:ascii="Verdana" w:hAnsi="Verdana"/>
        </w:rPr>
        <w:t xml:space="preserve"> student partnerships in quality Scotland</w:t>
      </w:r>
    </w:p>
    <w:p w14:paraId="06F98E59" w14:textId="654590BF" w:rsidR="000D35D1" w:rsidRPr="006B3DE8" w:rsidRDefault="000D35D1" w:rsidP="000D35D1">
      <w:pPr>
        <w:pStyle w:val="ListParagraph"/>
        <w:numPr>
          <w:ilvl w:val="0"/>
          <w:numId w:val="36"/>
        </w:numPr>
        <w:spacing w:after="160" w:line="276" w:lineRule="auto"/>
        <w:rPr>
          <w:rFonts w:ascii="Verdana" w:hAnsi="Verdana"/>
        </w:rPr>
      </w:pPr>
      <w:r w:rsidRPr="006B3DE8">
        <w:rPr>
          <w:rFonts w:ascii="Verdana" w:hAnsi="Verdana"/>
        </w:rPr>
        <w:t>TQFE</w:t>
      </w:r>
      <w:r w:rsidR="00E03523">
        <w:rPr>
          <w:rFonts w:ascii="Verdana" w:hAnsi="Verdana"/>
        </w:rPr>
        <w:t xml:space="preserve"> =</w:t>
      </w:r>
      <w:r w:rsidRPr="006B3DE8">
        <w:rPr>
          <w:rFonts w:ascii="Verdana" w:hAnsi="Verdana"/>
        </w:rPr>
        <w:t xml:space="preserve"> Teaching Qualification in Further Education</w:t>
      </w:r>
    </w:p>
    <w:p w14:paraId="74B13A88" w14:textId="0DC5756E" w:rsidR="00C07931" w:rsidRPr="00DD065F" w:rsidRDefault="00C07931" w:rsidP="00927352">
      <w:pPr>
        <w:pStyle w:val="Heading3"/>
      </w:pPr>
      <w:r w:rsidRPr="00DD065F">
        <w:t xml:space="preserve">Linked Resources </w:t>
      </w:r>
    </w:p>
    <w:p w14:paraId="5BAD70DA" w14:textId="624F8662" w:rsidR="00C07931" w:rsidRPr="00B86616" w:rsidRDefault="00C07931" w:rsidP="00927352">
      <w:pPr>
        <w:spacing w:line="276" w:lineRule="auto"/>
      </w:pPr>
      <w:r w:rsidRPr="00B86616">
        <w:t>Screencast</w:t>
      </w:r>
      <w:r w:rsidR="0057042C" w:rsidRPr="00B86616">
        <w:t xml:space="preserve"> or Summary Paper</w:t>
      </w:r>
      <w:r w:rsidRPr="00B86616">
        <w:t>:</w:t>
      </w:r>
    </w:p>
    <w:p w14:paraId="332DF242" w14:textId="140148BC" w:rsidR="0057042C" w:rsidRPr="00EF3E80" w:rsidRDefault="0010757E" w:rsidP="59D80669">
      <w:pPr>
        <w:pStyle w:val="ListParagraph"/>
        <w:numPr>
          <w:ilvl w:val="1"/>
          <w:numId w:val="35"/>
        </w:numPr>
        <w:spacing w:after="160" w:line="276" w:lineRule="auto"/>
        <w:rPr>
          <w:rFonts w:ascii="Verdana" w:hAnsi="Verdana"/>
          <w:i/>
          <w:iCs/>
          <w:sz w:val="21"/>
          <w:szCs w:val="21"/>
        </w:rPr>
      </w:pPr>
      <w:hyperlink r:id="rId25" w:history="1">
        <w:r w:rsidRPr="00EF3E80">
          <w:rPr>
            <w:rStyle w:val="Hyperlink"/>
            <w:rFonts w:ascii="Verdana" w:hAnsi="Verdana"/>
            <w:sz w:val="21"/>
            <w:szCs w:val="21"/>
          </w:rPr>
          <w:t>I</w:t>
        </w:r>
        <w:r w:rsidR="0057042C" w:rsidRPr="00EF3E80">
          <w:rPr>
            <w:rStyle w:val="Hyperlink"/>
            <w:rFonts w:ascii="Verdana" w:hAnsi="Verdana"/>
            <w:sz w:val="21"/>
            <w:szCs w:val="21"/>
          </w:rPr>
          <w:t>ntroduction to the Student Learning Experience (SLE) model</w:t>
        </w:r>
        <w:r w:rsidRPr="00EF3E80">
          <w:rPr>
            <w:rStyle w:val="Hyperlink"/>
            <w:rFonts w:ascii="Verdana" w:hAnsi="Verdana"/>
            <w:sz w:val="21"/>
            <w:szCs w:val="21"/>
          </w:rPr>
          <w:t xml:space="preserve"> –</w:t>
        </w:r>
        <w:r w:rsidR="001923BD" w:rsidRPr="00EF3E80">
          <w:rPr>
            <w:rStyle w:val="Hyperlink"/>
            <w:rFonts w:ascii="Verdana" w:hAnsi="Verdana"/>
            <w:sz w:val="21"/>
            <w:szCs w:val="21"/>
          </w:rPr>
          <w:t xml:space="preserve"> screencas</w:t>
        </w:r>
        <w:r w:rsidR="00085EB4" w:rsidRPr="00EF3E80">
          <w:rPr>
            <w:rStyle w:val="Hyperlink"/>
            <w:rFonts w:ascii="Verdana" w:hAnsi="Verdana"/>
            <w:sz w:val="21"/>
            <w:szCs w:val="21"/>
          </w:rPr>
          <w:t>t</w:t>
        </w:r>
      </w:hyperlink>
    </w:p>
    <w:p w14:paraId="04C79354" w14:textId="66AB6213" w:rsidR="00085EB4" w:rsidRPr="00EF3E80" w:rsidRDefault="0010757E" w:rsidP="59D80669">
      <w:pPr>
        <w:pStyle w:val="ListParagraph"/>
        <w:numPr>
          <w:ilvl w:val="1"/>
          <w:numId w:val="35"/>
        </w:numPr>
        <w:spacing w:after="160" w:line="276" w:lineRule="auto"/>
        <w:rPr>
          <w:rFonts w:ascii="Verdana" w:hAnsi="Verdana"/>
          <w:i/>
          <w:iCs/>
          <w:sz w:val="21"/>
          <w:szCs w:val="21"/>
        </w:rPr>
      </w:pPr>
      <w:hyperlink r:id="rId26" w:history="1">
        <w:r w:rsidRPr="00EF3E80">
          <w:rPr>
            <w:rStyle w:val="Hyperlink"/>
            <w:rFonts w:ascii="Verdana" w:hAnsi="Verdana"/>
            <w:sz w:val="21"/>
            <w:szCs w:val="21"/>
          </w:rPr>
          <w:t>I</w:t>
        </w:r>
        <w:r w:rsidR="00085EB4" w:rsidRPr="00EF3E80">
          <w:rPr>
            <w:rStyle w:val="Hyperlink"/>
            <w:rFonts w:ascii="Verdana" w:hAnsi="Verdana"/>
            <w:sz w:val="21"/>
            <w:szCs w:val="21"/>
          </w:rPr>
          <w:t>ntroduction to the Student Learning Experience (SLE) model</w:t>
        </w:r>
        <w:r w:rsidRPr="00EF3E80">
          <w:rPr>
            <w:rStyle w:val="Hyperlink"/>
            <w:rFonts w:ascii="Verdana" w:hAnsi="Verdana"/>
            <w:sz w:val="21"/>
            <w:szCs w:val="21"/>
          </w:rPr>
          <w:t xml:space="preserve"> –</w:t>
        </w:r>
        <w:r w:rsidR="00085EB4" w:rsidRPr="00EF3E80">
          <w:rPr>
            <w:rStyle w:val="Hyperlink"/>
            <w:rFonts w:ascii="Verdana" w:hAnsi="Verdana"/>
            <w:sz w:val="21"/>
            <w:szCs w:val="21"/>
          </w:rPr>
          <w:t xml:space="preserve"> summary</w:t>
        </w:r>
        <w:r w:rsidRPr="00EF3E80">
          <w:rPr>
            <w:rStyle w:val="Hyperlink"/>
            <w:rFonts w:ascii="Verdana" w:hAnsi="Verdana"/>
            <w:sz w:val="21"/>
            <w:szCs w:val="21"/>
          </w:rPr>
          <w:t xml:space="preserve"> </w:t>
        </w:r>
        <w:r w:rsidR="00085EB4" w:rsidRPr="00EF3E80">
          <w:rPr>
            <w:rStyle w:val="Hyperlink"/>
            <w:rFonts w:ascii="Verdana" w:hAnsi="Verdana"/>
            <w:sz w:val="21"/>
            <w:szCs w:val="21"/>
          </w:rPr>
          <w:t>paper</w:t>
        </w:r>
      </w:hyperlink>
    </w:p>
    <w:p w14:paraId="553D9467" w14:textId="77777777" w:rsidR="00C07931" w:rsidRPr="00B86616" w:rsidRDefault="00C07931" w:rsidP="00927352">
      <w:pPr>
        <w:spacing w:line="276" w:lineRule="auto"/>
      </w:pPr>
      <w:r w:rsidRPr="00B86616">
        <w:t>Acronym Buster:</w:t>
      </w:r>
    </w:p>
    <w:p w14:paraId="36731E0B" w14:textId="77777777" w:rsidR="00C07931" w:rsidRPr="006B3DE8" w:rsidRDefault="00C07931" w:rsidP="00C07931">
      <w:pPr>
        <w:pStyle w:val="ListParagraph"/>
        <w:numPr>
          <w:ilvl w:val="1"/>
          <w:numId w:val="35"/>
        </w:numPr>
        <w:spacing w:after="160" w:line="276" w:lineRule="auto"/>
        <w:rPr>
          <w:rFonts w:ascii="Verdana" w:hAnsi="Verdana"/>
        </w:rPr>
      </w:pPr>
      <w:r w:rsidRPr="006B3DE8">
        <w:rPr>
          <w:rFonts w:ascii="Verdana" w:hAnsi="Verdana"/>
        </w:rPr>
        <w:t xml:space="preserve">sparqs </w:t>
      </w:r>
      <w:hyperlink r:id="rId27" w:history="1">
        <w:r w:rsidRPr="006B3DE8">
          <w:rPr>
            <w:rStyle w:val="Hyperlink"/>
            <w:rFonts w:ascii="Verdana" w:hAnsi="Verdana"/>
          </w:rPr>
          <w:t>Acronym Buster</w:t>
        </w:r>
      </w:hyperlink>
      <w:r w:rsidRPr="006B3DE8">
        <w:rPr>
          <w:rFonts w:ascii="Verdana" w:hAnsi="Verdana"/>
        </w:rPr>
        <w:t xml:space="preserve"> resource</w:t>
      </w:r>
    </w:p>
    <w:sectPr w:rsidR="00C07931" w:rsidRPr="006B3DE8" w:rsidSect="00501931">
      <w:footerReference w:type="default" r:id="rId28"/>
      <w:pgSz w:w="11906" w:h="16838"/>
      <w:pgMar w:top="1701" w:right="991" w:bottom="1440" w:left="851" w:header="0" w:footer="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05602" w14:textId="77777777" w:rsidR="006D71D5" w:rsidRDefault="006D71D5" w:rsidP="00630D80">
      <w:r>
        <w:separator/>
      </w:r>
    </w:p>
  </w:endnote>
  <w:endnote w:type="continuationSeparator" w:id="0">
    <w:p w14:paraId="3CA9B1DE" w14:textId="77777777" w:rsidR="006D71D5" w:rsidRDefault="006D71D5" w:rsidP="00630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2219455"/>
      <w:docPartObj>
        <w:docPartGallery w:val="Page Numbers (Bottom of Page)"/>
        <w:docPartUnique/>
      </w:docPartObj>
    </w:sdtPr>
    <w:sdtContent>
      <w:p w14:paraId="2B682EBC" w14:textId="4D4094BD" w:rsidR="0032743F" w:rsidRDefault="00C90D37">
        <w:pPr>
          <w:pStyle w:val="Footer"/>
          <w:jc w:val="center"/>
        </w:pPr>
        <w:r>
          <w:rPr>
            <w:noProof/>
          </w:rPr>
          <w:drawing>
            <wp:anchor distT="0" distB="0" distL="114300" distR="114300" simplePos="0" relativeHeight="251658250" behindDoc="1" locked="0" layoutInCell="1" allowOverlap="1" wp14:anchorId="4196F179" wp14:editId="6C14A5E8">
              <wp:simplePos x="0" y="0"/>
              <wp:positionH relativeFrom="column">
                <wp:posOffset>-533400</wp:posOffset>
              </wp:positionH>
              <wp:positionV relativeFrom="paragraph">
                <wp:posOffset>-197485</wp:posOffset>
              </wp:positionV>
              <wp:extent cx="7550150" cy="50800"/>
              <wp:effectExtent l="0" t="0" r="0" b="6350"/>
              <wp:wrapNone/>
              <wp:docPr id="1615398148" name="Picture 161539814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15398148" name="Picture 1615398148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BEBA8EAE-BF5A-486C-A8C5-ECC9F3942E4B}">
                            <a14:imgProps xmlns:a14="http://schemas.microsoft.com/office/drawing/2010/main">
                              <a14:imgLayer r:embed="rId2">
                                <a14:imgEffect>
                                  <a14:colorTemperature colorTemp="4700"/>
                                </a14:imgEffect>
                              </a14:imgLayer>
                            </a14:imgProps>
                          </a:ex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26240" b="34134"/>
                      <a:stretch/>
                    </pic:blipFill>
                    <pic:spPr bwMode="auto">
                      <a:xfrm>
                        <a:off x="0" y="0"/>
                        <a:ext cx="7550150" cy="50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32743F">
          <w:fldChar w:fldCharType="begin"/>
        </w:r>
        <w:r w:rsidR="0032743F">
          <w:instrText>PAGE   \* MERGEFORMAT</w:instrText>
        </w:r>
        <w:r w:rsidR="0032743F">
          <w:fldChar w:fldCharType="separate"/>
        </w:r>
        <w:r w:rsidR="0032743F">
          <w:t>2</w:t>
        </w:r>
        <w:r w:rsidR="0032743F">
          <w:fldChar w:fldCharType="end"/>
        </w:r>
      </w:p>
    </w:sdtContent>
  </w:sdt>
  <w:p w14:paraId="06EA4BAC" w14:textId="1C446D70" w:rsidR="00630D80" w:rsidRDefault="00630D80" w:rsidP="00204BAF">
    <w:pPr>
      <w:pStyle w:val="Footer"/>
      <w:tabs>
        <w:tab w:val="clear" w:pos="4513"/>
        <w:tab w:val="clear" w:pos="9026"/>
        <w:tab w:val="left" w:pos="5103"/>
      </w:tabs>
      <w:ind w:left="-141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6142843"/>
      <w:docPartObj>
        <w:docPartGallery w:val="Page Numbers (Bottom of Page)"/>
        <w:docPartUnique/>
      </w:docPartObj>
    </w:sdtPr>
    <w:sdtContent>
      <w:p w14:paraId="479782F2" w14:textId="162D4066" w:rsidR="00692140" w:rsidRDefault="00435164">
        <w:pPr>
          <w:pStyle w:val="Footer"/>
          <w:jc w:val="center"/>
        </w:pPr>
        <w:r>
          <w:rPr>
            <w:noProof/>
          </w:rPr>
          <w:drawing>
            <wp:anchor distT="0" distB="0" distL="114300" distR="114300" simplePos="0" relativeHeight="251658249" behindDoc="1" locked="0" layoutInCell="1" allowOverlap="1" wp14:anchorId="610C3975" wp14:editId="4B1EFDB0">
              <wp:simplePos x="0" y="0"/>
              <wp:positionH relativeFrom="column">
                <wp:posOffset>-539750</wp:posOffset>
              </wp:positionH>
              <wp:positionV relativeFrom="paragraph">
                <wp:posOffset>-203835</wp:posOffset>
              </wp:positionV>
              <wp:extent cx="7550150" cy="50800"/>
              <wp:effectExtent l="0" t="0" r="0" b="6350"/>
              <wp:wrapNone/>
              <wp:docPr id="1032034182" name="Picture 103203418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32034182" name="Picture 1032034182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BEBA8EAE-BF5A-486C-A8C5-ECC9F3942E4B}">
                            <a14:imgProps xmlns:a14="http://schemas.microsoft.com/office/drawing/2010/main">
                              <a14:imgLayer r:embed="rId2">
                                <a14:imgEffect>
                                  <a14:colorTemperature colorTemp="4700"/>
                                </a14:imgEffect>
                              </a14:imgLayer>
                            </a14:imgProps>
                          </a:ex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26240" b="34134"/>
                      <a:stretch/>
                    </pic:blipFill>
                    <pic:spPr bwMode="auto">
                      <a:xfrm>
                        <a:off x="0" y="0"/>
                        <a:ext cx="7550150" cy="50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692140">
          <w:fldChar w:fldCharType="begin"/>
        </w:r>
        <w:r w:rsidR="00692140">
          <w:instrText>PAGE   \* MERGEFORMAT</w:instrText>
        </w:r>
        <w:r w:rsidR="00692140">
          <w:fldChar w:fldCharType="separate"/>
        </w:r>
        <w:r w:rsidR="00692140">
          <w:t>2</w:t>
        </w:r>
        <w:r w:rsidR="00692140">
          <w:fldChar w:fldCharType="end"/>
        </w:r>
      </w:p>
    </w:sdtContent>
  </w:sdt>
  <w:p w14:paraId="7F58B6C6" w14:textId="77777777" w:rsidR="009019E3" w:rsidRDefault="009019E3" w:rsidP="009019E3">
    <w:pPr>
      <w:pStyle w:val="Footer"/>
      <w:ind w:left="-141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58A81" w14:textId="1225BFCC" w:rsidR="003C5CA7" w:rsidRDefault="004E434D" w:rsidP="009019E3">
    <w:pPr>
      <w:pStyle w:val="Footer"/>
      <w:ind w:left="-1418"/>
    </w:pPr>
    <w:r>
      <w:rPr>
        <w:noProof/>
      </w:rPr>
      <w:drawing>
        <wp:anchor distT="0" distB="0" distL="114300" distR="114300" simplePos="0" relativeHeight="251657223" behindDoc="1" locked="0" layoutInCell="1" allowOverlap="1" wp14:anchorId="15F6798C" wp14:editId="713E8548">
          <wp:simplePos x="0" y="0"/>
          <wp:positionH relativeFrom="column">
            <wp:posOffset>-540385</wp:posOffset>
          </wp:positionH>
          <wp:positionV relativeFrom="paragraph">
            <wp:posOffset>-78105</wp:posOffset>
          </wp:positionV>
          <wp:extent cx="7550150" cy="50800"/>
          <wp:effectExtent l="0" t="0" r="0" b="635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240" b="34134"/>
                  <a:stretch/>
                </pic:blipFill>
                <pic:spPr bwMode="auto">
                  <a:xfrm>
                    <a:off x="0" y="0"/>
                    <a:ext cx="7550150" cy="50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056A">
      <w:rPr>
        <w:noProof/>
      </w:rPr>
      <w:drawing>
        <wp:anchor distT="0" distB="0" distL="114300" distR="114300" simplePos="0" relativeHeight="251658248" behindDoc="0" locked="0" layoutInCell="1" allowOverlap="1" wp14:anchorId="14A0B9C1" wp14:editId="1E8F956A">
          <wp:simplePos x="0" y="0"/>
          <wp:positionH relativeFrom="column">
            <wp:posOffset>4676916</wp:posOffset>
          </wp:positionH>
          <wp:positionV relativeFrom="paragraph">
            <wp:posOffset>16510</wp:posOffset>
          </wp:positionV>
          <wp:extent cx="1483218" cy="444655"/>
          <wp:effectExtent l="0" t="0" r="3175" b="0"/>
          <wp:wrapNone/>
          <wp:docPr id="1594519543" name="Picture 8" descr="Scottish Funding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4519543" name="Picture 8" descr="Scottish Funding Council logo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3218" cy="444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A0237">
      <w:rPr>
        <w:noProof/>
      </w:rPr>
      <w:drawing>
        <wp:anchor distT="0" distB="0" distL="114300" distR="114300" simplePos="0" relativeHeight="251657222" behindDoc="1" locked="0" layoutInCell="1" allowOverlap="1" wp14:anchorId="73D002BB" wp14:editId="62A0C460">
          <wp:simplePos x="0" y="0"/>
          <wp:positionH relativeFrom="column">
            <wp:posOffset>-539750</wp:posOffset>
          </wp:positionH>
          <wp:positionV relativeFrom="paragraph">
            <wp:posOffset>-150495</wp:posOffset>
          </wp:positionV>
          <wp:extent cx="7550150" cy="50800"/>
          <wp:effectExtent l="0" t="0" r="0" b="6350"/>
          <wp:wrapNone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240" b="34134"/>
                  <a:stretch/>
                </pic:blipFill>
                <pic:spPr bwMode="auto">
                  <a:xfrm>
                    <a:off x="0" y="0"/>
                    <a:ext cx="7550150" cy="50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0A273B" w14:textId="77777777" w:rsidR="0025056A" w:rsidRDefault="0025056A" w:rsidP="0025056A">
    <w:pPr>
      <w:rPr>
        <w:bCs/>
        <w:color w:val="002060"/>
        <w:sz w:val="18"/>
        <w:szCs w:val="18"/>
      </w:rPr>
    </w:pPr>
    <w:r w:rsidRPr="006B4A8B">
      <w:rPr>
        <w:bCs/>
        <w:color w:val="002060"/>
        <w:sz w:val="18"/>
        <w:szCs w:val="18"/>
      </w:rPr>
      <w:t>© 20</w:t>
    </w:r>
    <w:r>
      <w:rPr>
        <w:bCs/>
        <w:color w:val="002060"/>
        <w:sz w:val="18"/>
        <w:szCs w:val="18"/>
      </w:rPr>
      <w:t>26</w:t>
    </w:r>
    <w:r w:rsidRPr="006B4A8B">
      <w:rPr>
        <w:bCs/>
        <w:color w:val="002060"/>
        <w:sz w:val="18"/>
        <w:szCs w:val="18"/>
      </w:rPr>
      <w:t xml:space="preserve"> sparqs is a Scottish Charitable Incorporated Organisation</w:t>
    </w:r>
  </w:p>
  <w:p w14:paraId="7F33CACB" w14:textId="64FE5A93" w:rsidR="003C5CA7" w:rsidRPr="005668DF" w:rsidRDefault="0025056A" w:rsidP="005668DF">
    <w:pPr>
      <w:rPr>
        <w:bCs/>
        <w:color w:val="002060"/>
        <w:sz w:val="18"/>
        <w:szCs w:val="18"/>
      </w:rPr>
    </w:pPr>
    <w:r>
      <w:rPr>
        <w:bCs/>
        <w:color w:val="002060"/>
        <w:sz w:val="18"/>
        <w:szCs w:val="18"/>
      </w:rPr>
      <w:t>funded by the Scottish Funding Council</w:t>
    </w:r>
    <w:r w:rsidRPr="006B4A8B">
      <w:rPr>
        <w:bCs/>
        <w:color w:val="002060"/>
        <w:sz w:val="18"/>
        <w:szCs w:val="18"/>
      </w:rPr>
      <w:t>. Registration</w:t>
    </w:r>
    <w:r>
      <w:rPr>
        <w:bCs/>
        <w:color w:val="002060"/>
        <w:sz w:val="18"/>
        <w:szCs w:val="18"/>
      </w:rPr>
      <w:t xml:space="preserve"> n</w:t>
    </w:r>
    <w:r w:rsidRPr="006B4A8B">
      <w:rPr>
        <w:bCs/>
        <w:color w:val="002060"/>
        <w:sz w:val="18"/>
        <w:szCs w:val="18"/>
      </w:rPr>
      <w:t>umber SC046172</w:t>
    </w:r>
  </w:p>
  <w:p w14:paraId="00F7D78B" w14:textId="77777777" w:rsidR="003C5CA7" w:rsidRPr="00CD7A84" w:rsidRDefault="003C5CA7" w:rsidP="00DC591B">
    <w:pPr>
      <w:pStyle w:val="Footer"/>
      <w:tabs>
        <w:tab w:val="clear" w:pos="9026"/>
        <w:tab w:val="right" w:pos="9615"/>
      </w:tabs>
      <w:rPr>
        <w:color w:val="002060"/>
        <w:sz w:val="2"/>
      </w:rPr>
    </w:pPr>
  </w:p>
  <w:p w14:paraId="3F14A479" w14:textId="77777777" w:rsidR="003C5CA7" w:rsidRDefault="003C5CA7" w:rsidP="00204BAF">
    <w:pPr>
      <w:pStyle w:val="Footer"/>
      <w:tabs>
        <w:tab w:val="clear" w:pos="4513"/>
        <w:tab w:val="clear" w:pos="9026"/>
        <w:tab w:val="left" w:pos="5103"/>
      </w:tabs>
      <w:ind w:left="-1418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E6D0C" w14:textId="77777777" w:rsidR="006D71D5" w:rsidRDefault="006D71D5" w:rsidP="00630D80">
      <w:r>
        <w:separator/>
      </w:r>
    </w:p>
  </w:footnote>
  <w:footnote w:type="continuationSeparator" w:id="0">
    <w:p w14:paraId="4326FDEE" w14:textId="77777777" w:rsidR="006D71D5" w:rsidRDefault="006D71D5" w:rsidP="00630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B0809" w14:textId="31EA80CF" w:rsidR="00630D80" w:rsidRDefault="00630D80" w:rsidP="00630D80">
    <w:pPr>
      <w:pStyle w:val="Header"/>
      <w:ind w:hanging="141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8A2FA" w14:textId="2CAF2F4D" w:rsidR="009019E3" w:rsidRDefault="008050A7" w:rsidP="009019E3">
    <w:pPr>
      <w:pStyle w:val="Header"/>
      <w:ind w:hanging="1418"/>
    </w:pPr>
    <w:r>
      <w:rPr>
        <w:noProof/>
      </w:rPr>
      <w:drawing>
        <wp:anchor distT="0" distB="0" distL="114300" distR="114300" simplePos="0" relativeHeight="251657219" behindDoc="0" locked="0" layoutInCell="1" allowOverlap="1" wp14:anchorId="4066EA6C" wp14:editId="7CB6AFC5">
          <wp:simplePos x="0" y="0"/>
          <wp:positionH relativeFrom="column">
            <wp:posOffset>5446395</wp:posOffset>
          </wp:positionH>
          <wp:positionV relativeFrom="paragraph">
            <wp:posOffset>160655</wp:posOffset>
          </wp:positionV>
          <wp:extent cx="1390015" cy="601345"/>
          <wp:effectExtent l="0" t="0" r="635" b="8255"/>
          <wp:wrapNone/>
          <wp:docPr id="354" name="Picture 354" descr="sparq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4" name="Picture 354" descr="sparqs logo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0015" cy="601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E7197"/>
    <w:multiLevelType w:val="hybridMultilevel"/>
    <w:tmpl w:val="2F403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179AF"/>
    <w:multiLevelType w:val="hybridMultilevel"/>
    <w:tmpl w:val="1CF8BBFE"/>
    <w:lvl w:ilvl="0" w:tplc="0CC89D5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A74F8"/>
    <w:multiLevelType w:val="hybridMultilevel"/>
    <w:tmpl w:val="BE36C4B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565522"/>
    <w:multiLevelType w:val="hybridMultilevel"/>
    <w:tmpl w:val="EA3488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035CD"/>
    <w:multiLevelType w:val="hybridMultilevel"/>
    <w:tmpl w:val="DAD0F92C"/>
    <w:lvl w:ilvl="0" w:tplc="4FAA9F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A3E76"/>
    <w:multiLevelType w:val="hybridMultilevel"/>
    <w:tmpl w:val="F4527E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E6818"/>
    <w:multiLevelType w:val="hybridMultilevel"/>
    <w:tmpl w:val="455AFACA"/>
    <w:lvl w:ilvl="0" w:tplc="B3D45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00B0F0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04337"/>
    <w:multiLevelType w:val="hybridMultilevel"/>
    <w:tmpl w:val="A6E4229A"/>
    <w:lvl w:ilvl="0" w:tplc="AD668D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2E74B5" w:themeColor="accent5" w:themeShade="BF"/>
        <w:sz w:val="4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04D40"/>
    <w:multiLevelType w:val="hybridMultilevel"/>
    <w:tmpl w:val="3C9A4F76"/>
    <w:lvl w:ilvl="0" w:tplc="E6644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E073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50EE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2C52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68B4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A82A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0AD2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44D3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58DF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70112"/>
    <w:multiLevelType w:val="hybridMultilevel"/>
    <w:tmpl w:val="2C949530"/>
    <w:lvl w:ilvl="0" w:tplc="CB0E60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08D7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C2F1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D6C6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FA31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A40B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E81F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7C32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986E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4B4DFA"/>
    <w:multiLevelType w:val="hybridMultilevel"/>
    <w:tmpl w:val="4CE8EB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D70D66"/>
    <w:multiLevelType w:val="hybridMultilevel"/>
    <w:tmpl w:val="6B261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7E0C74"/>
    <w:multiLevelType w:val="hybridMultilevel"/>
    <w:tmpl w:val="F344049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22A50D8"/>
    <w:multiLevelType w:val="hybridMultilevel"/>
    <w:tmpl w:val="67022DF0"/>
    <w:lvl w:ilvl="0" w:tplc="0A6630F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4F454D"/>
    <w:multiLevelType w:val="hybridMultilevel"/>
    <w:tmpl w:val="B29CBC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9B99A49"/>
    <w:multiLevelType w:val="hybridMultilevel"/>
    <w:tmpl w:val="22BCF52C"/>
    <w:lvl w:ilvl="0" w:tplc="2C8673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9A36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0608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12F8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2E1D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06FE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40E9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52FD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AAE8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CE21CD"/>
    <w:multiLevelType w:val="hybridMultilevel"/>
    <w:tmpl w:val="F4C83FC2"/>
    <w:lvl w:ilvl="0" w:tplc="F3801E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0070C0"/>
        <w:sz w:val="4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62A65D"/>
    <w:multiLevelType w:val="hybridMultilevel"/>
    <w:tmpl w:val="AA9CCF20"/>
    <w:lvl w:ilvl="0" w:tplc="7A3488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483E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7874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185C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0042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6207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6203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E21B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D823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D45CCC"/>
    <w:multiLevelType w:val="hybridMultilevel"/>
    <w:tmpl w:val="E7B49E2E"/>
    <w:lvl w:ilvl="0" w:tplc="B5504E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4CB7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B473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CE95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18A4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98D1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D470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6404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847F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A46744"/>
    <w:multiLevelType w:val="hybridMultilevel"/>
    <w:tmpl w:val="C70A6ED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96637A"/>
    <w:multiLevelType w:val="hybridMultilevel"/>
    <w:tmpl w:val="DC72B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2F6A67"/>
    <w:multiLevelType w:val="hybridMultilevel"/>
    <w:tmpl w:val="7E608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D706E4"/>
    <w:multiLevelType w:val="hybridMultilevel"/>
    <w:tmpl w:val="115E92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817D9B"/>
    <w:multiLevelType w:val="hybridMultilevel"/>
    <w:tmpl w:val="FB522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062819"/>
    <w:multiLevelType w:val="hybridMultilevel"/>
    <w:tmpl w:val="FBFC9A2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C389E"/>
    <w:multiLevelType w:val="hybridMultilevel"/>
    <w:tmpl w:val="870437C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750A5F"/>
    <w:multiLevelType w:val="hybridMultilevel"/>
    <w:tmpl w:val="366C5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9570D0"/>
    <w:multiLevelType w:val="hybridMultilevel"/>
    <w:tmpl w:val="494E8E14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8" w15:restartNumberingAfterBreak="0">
    <w:nsid w:val="57617BC6"/>
    <w:multiLevelType w:val="hybridMultilevel"/>
    <w:tmpl w:val="76AAF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6065D2"/>
    <w:multiLevelType w:val="hybridMultilevel"/>
    <w:tmpl w:val="705625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4C0797"/>
    <w:multiLevelType w:val="hybridMultilevel"/>
    <w:tmpl w:val="9E50C9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441DD0"/>
    <w:multiLevelType w:val="hybridMultilevel"/>
    <w:tmpl w:val="1D6612B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17">
      <w:start w:val="1"/>
      <w:numFmt w:val="lowerLetter"/>
      <w:lvlText w:val="%2)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A6314C5"/>
    <w:multiLevelType w:val="hybridMultilevel"/>
    <w:tmpl w:val="058E52F0"/>
    <w:lvl w:ilvl="0" w:tplc="F3801E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  <w:sz w:val="4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FE33A3"/>
    <w:multiLevelType w:val="hybridMultilevel"/>
    <w:tmpl w:val="569C0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386AAB"/>
    <w:multiLevelType w:val="hybridMultilevel"/>
    <w:tmpl w:val="3738C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6B197A"/>
    <w:multiLevelType w:val="hybridMultilevel"/>
    <w:tmpl w:val="3C085250"/>
    <w:lvl w:ilvl="0" w:tplc="855A49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AC4275"/>
    <w:multiLevelType w:val="hybridMultilevel"/>
    <w:tmpl w:val="E0826A2A"/>
    <w:lvl w:ilvl="0" w:tplc="C19C071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941715"/>
    <w:multiLevelType w:val="hybridMultilevel"/>
    <w:tmpl w:val="C42A1542"/>
    <w:lvl w:ilvl="0" w:tplc="06ECE95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809066">
    <w:abstractNumId w:val="9"/>
  </w:num>
  <w:num w:numId="2" w16cid:durableId="838738173">
    <w:abstractNumId w:val="18"/>
  </w:num>
  <w:num w:numId="3" w16cid:durableId="1583490704">
    <w:abstractNumId w:val="8"/>
  </w:num>
  <w:num w:numId="4" w16cid:durableId="282464501">
    <w:abstractNumId w:val="17"/>
  </w:num>
  <w:num w:numId="5" w16cid:durableId="1529753776">
    <w:abstractNumId w:val="15"/>
  </w:num>
  <w:num w:numId="6" w16cid:durableId="1066102762">
    <w:abstractNumId w:val="33"/>
  </w:num>
  <w:num w:numId="7" w16cid:durableId="174852018">
    <w:abstractNumId w:val="21"/>
  </w:num>
  <w:num w:numId="8" w16cid:durableId="608972940">
    <w:abstractNumId w:val="32"/>
  </w:num>
  <w:num w:numId="9" w16cid:durableId="400981251">
    <w:abstractNumId w:val="6"/>
  </w:num>
  <w:num w:numId="10" w16cid:durableId="1440106897">
    <w:abstractNumId w:val="16"/>
  </w:num>
  <w:num w:numId="11" w16cid:durableId="1004672405">
    <w:abstractNumId w:val="7"/>
  </w:num>
  <w:num w:numId="12" w16cid:durableId="441456039">
    <w:abstractNumId w:val="11"/>
  </w:num>
  <w:num w:numId="13" w16cid:durableId="188615940">
    <w:abstractNumId w:val="23"/>
  </w:num>
  <w:num w:numId="14" w16cid:durableId="1114327286">
    <w:abstractNumId w:val="27"/>
  </w:num>
  <w:num w:numId="15" w16cid:durableId="1390181463">
    <w:abstractNumId w:val="35"/>
  </w:num>
  <w:num w:numId="16" w16cid:durableId="403987418">
    <w:abstractNumId w:val="5"/>
  </w:num>
  <w:num w:numId="17" w16cid:durableId="1579944448">
    <w:abstractNumId w:val="28"/>
  </w:num>
  <w:num w:numId="18" w16cid:durableId="1247374998">
    <w:abstractNumId w:val="26"/>
  </w:num>
  <w:num w:numId="19" w16cid:durableId="881360546">
    <w:abstractNumId w:val="34"/>
  </w:num>
  <w:num w:numId="20" w16cid:durableId="1550845762">
    <w:abstractNumId w:val="12"/>
  </w:num>
  <w:num w:numId="21" w16cid:durableId="2053141675">
    <w:abstractNumId w:val="31"/>
  </w:num>
  <w:num w:numId="22" w16cid:durableId="473259967">
    <w:abstractNumId w:val="2"/>
  </w:num>
  <w:num w:numId="23" w16cid:durableId="1351175145">
    <w:abstractNumId w:val="3"/>
  </w:num>
  <w:num w:numId="24" w16cid:durableId="449669409">
    <w:abstractNumId w:val="20"/>
  </w:num>
  <w:num w:numId="25" w16cid:durableId="1847790481">
    <w:abstractNumId w:val="19"/>
  </w:num>
  <w:num w:numId="26" w16cid:durableId="117143141">
    <w:abstractNumId w:val="24"/>
  </w:num>
  <w:num w:numId="27" w16cid:durableId="282614241">
    <w:abstractNumId w:val="25"/>
  </w:num>
  <w:num w:numId="28" w16cid:durableId="928074362">
    <w:abstractNumId w:val="4"/>
  </w:num>
  <w:num w:numId="29" w16cid:durableId="161433821">
    <w:abstractNumId w:val="22"/>
  </w:num>
  <w:num w:numId="30" w16cid:durableId="2090537455">
    <w:abstractNumId w:val="29"/>
  </w:num>
  <w:num w:numId="31" w16cid:durableId="1132166977">
    <w:abstractNumId w:val="10"/>
  </w:num>
  <w:num w:numId="32" w16cid:durableId="389228482">
    <w:abstractNumId w:val="36"/>
  </w:num>
  <w:num w:numId="33" w16cid:durableId="56973124">
    <w:abstractNumId w:val="1"/>
  </w:num>
  <w:num w:numId="34" w16cid:durableId="1030885572">
    <w:abstractNumId w:val="37"/>
  </w:num>
  <w:num w:numId="35" w16cid:durableId="1444299171">
    <w:abstractNumId w:val="14"/>
  </w:num>
  <w:num w:numId="36" w16cid:durableId="227809391">
    <w:abstractNumId w:val="0"/>
  </w:num>
  <w:num w:numId="37" w16cid:durableId="1586912207">
    <w:abstractNumId w:val="30"/>
  </w:num>
  <w:num w:numId="38" w16cid:durableId="8403130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29B"/>
    <w:rsid w:val="000020D0"/>
    <w:rsid w:val="00002174"/>
    <w:rsid w:val="0000620A"/>
    <w:rsid w:val="00014C5F"/>
    <w:rsid w:val="00016267"/>
    <w:rsid w:val="00021669"/>
    <w:rsid w:val="00022D72"/>
    <w:rsid w:val="00024489"/>
    <w:rsid w:val="00026C34"/>
    <w:rsid w:val="00035329"/>
    <w:rsid w:val="00040000"/>
    <w:rsid w:val="000538C5"/>
    <w:rsid w:val="000548BA"/>
    <w:rsid w:val="00056785"/>
    <w:rsid w:val="00071B42"/>
    <w:rsid w:val="00072864"/>
    <w:rsid w:val="00076954"/>
    <w:rsid w:val="00077229"/>
    <w:rsid w:val="0008357C"/>
    <w:rsid w:val="00085EB4"/>
    <w:rsid w:val="000864C8"/>
    <w:rsid w:val="00086BF3"/>
    <w:rsid w:val="000A0A5F"/>
    <w:rsid w:val="000A0B96"/>
    <w:rsid w:val="000A5911"/>
    <w:rsid w:val="000A6B71"/>
    <w:rsid w:val="000B0118"/>
    <w:rsid w:val="000C01D7"/>
    <w:rsid w:val="000C03AC"/>
    <w:rsid w:val="000C24B3"/>
    <w:rsid w:val="000C3D3A"/>
    <w:rsid w:val="000C7203"/>
    <w:rsid w:val="000D35D1"/>
    <w:rsid w:val="000E0166"/>
    <w:rsid w:val="000E40C4"/>
    <w:rsid w:val="000F045C"/>
    <w:rsid w:val="000F32A1"/>
    <w:rsid w:val="00100559"/>
    <w:rsid w:val="001011CD"/>
    <w:rsid w:val="001024A7"/>
    <w:rsid w:val="001034F5"/>
    <w:rsid w:val="0010400F"/>
    <w:rsid w:val="001061ED"/>
    <w:rsid w:val="0010757E"/>
    <w:rsid w:val="0012004A"/>
    <w:rsid w:val="00124A7F"/>
    <w:rsid w:val="001324C1"/>
    <w:rsid w:val="00136ECA"/>
    <w:rsid w:val="001406FB"/>
    <w:rsid w:val="00142EAD"/>
    <w:rsid w:val="0014349C"/>
    <w:rsid w:val="00143889"/>
    <w:rsid w:val="00147459"/>
    <w:rsid w:val="00147B0E"/>
    <w:rsid w:val="0015061C"/>
    <w:rsid w:val="001517E4"/>
    <w:rsid w:val="00152925"/>
    <w:rsid w:val="00152C8A"/>
    <w:rsid w:val="00154F74"/>
    <w:rsid w:val="00160562"/>
    <w:rsid w:val="001609A9"/>
    <w:rsid w:val="001655B6"/>
    <w:rsid w:val="00165DF5"/>
    <w:rsid w:val="00174D0A"/>
    <w:rsid w:val="00180652"/>
    <w:rsid w:val="00180F61"/>
    <w:rsid w:val="00182AB4"/>
    <w:rsid w:val="00186F79"/>
    <w:rsid w:val="001923BD"/>
    <w:rsid w:val="001A37A0"/>
    <w:rsid w:val="001B11EE"/>
    <w:rsid w:val="001B14BD"/>
    <w:rsid w:val="001B5792"/>
    <w:rsid w:val="001C6F82"/>
    <w:rsid w:val="001D0D43"/>
    <w:rsid w:val="001D4F8B"/>
    <w:rsid w:val="001D7447"/>
    <w:rsid w:val="001E4C15"/>
    <w:rsid w:val="001F0E0B"/>
    <w:rsid w:val="001F1540"/>
    <w:rsid w:val="001F29A5"/>
    <w:rsid w:val="001F7D38"/>
    <w:rsid w:val="0020093D"/>
    <w:rsid w:val="00204BAF"/>
    <w:rsid w:val="00221CE2"/>
    <w:rsid w:val="002236D3"/>
    <w:rsid w:val="00224399"/>
    <w:rsid w:val="00225436"/>
    <w:rsid w:val="00237EFC"/>
    <w:rsid w:val="0025056A"/>
    <w:rsid w:val="00250C8F"/>
    <w:rsid w:val="00256CF6"/>
    <w:rsid w:val="002725B1"/>
    <w:rsid w:val="00275271"/>
    <w:rsid w:val="0028012A"/>
    <w:rsid w:val="0028087A"/>
    <w:rsid w:val="002867D7"/>
    <w:rsid w:val="00291CA9"/>
    <w:rsid w:val="00297314"/>
    <w:rsid w:val="002973E9"/>
    <w:rsid w:val="002A21D9"/>
    <w:rsid w:val="002A46A4"/>
    <w:rsid w:val="002B27EC"/>
    <w:rsid w:val="002C3B7A"/>
    <w:rsid w:val="002C5940"/>
    <w:rsid w:val="002C76BF"/>
    <w:rsid w:val="002D0396"/>
    <w:rsid w:val="002D2521"/>
    <w:rsid w:val="002D2F54"/>
    <w:rsid w:val="002D6EEB"/>
    <w:rsid w:val="002E0729"/>
    <w:rsid w:val="002E0E6B"/>
    <w:rsid w:val="002F28BF"/>
    <w:rsid w:val="002F62AA"/>
    <w:rsid w:val="003028A8"/>
    <w:rsid w:val="00303D2E"/>
    <w:rsid w:val="003057C1"/>
    <w:rsid w:val="00314727"/>
    <w:rsid w:val="00317795"/>
    <w:rsid w:val="0032743F"/>
    <w:rsid w:val="00331E8A"/>
    <w:rsid w:val="003327A6"/>
    <w:rsid w:val="00333A2F"/>
    <w:rsid w:val="00336E29"/>
    <w:rsid w:val="00341450"/>
    <w:rsid w:val="00341EC3"/>
    <w:rsid w:val="00343E98"/>
    <w:rsid w:val="003473C6"/>
    <w:rsid w:val="00350126"/>
    <w:rsid w:val="003523C6"/>
    <w:rsid w:val="0035449F"/>
    <w:rsid w:val="00360169"/>
    <w:rsid w:val="00364F37"/>
    <w:rsid w:val="0036574E"/>
    <w:rsid w:val="0036781C"/>
    <w:rsid w:val="00373877"/>
    <w:rsid w:val="003779AC"/>
    <w:rsid w:val="003802B3"/>
    <w:rsid w:val="003831A8"/>
    <w:rsid w:val="003839FE"/>
    <w:rsid w:val="00387C47"/>
    <w:rsid w:val="0039041C"/>
    <w:rsid w:val="00395569"/>
    <w:rsid w:val="0039788B"/>
    <w:rsid w:val="003A22BE"/>
    <w:rsid w:val="003A24C9"/>
    <w:rsid w:val="003A53DE"/>
    <w:rsid w:val="003A6D71"/>
    <w:rsid w:val="003B149A"/>
    <w:rsid w:val="003B295C"/>
    <w:rsid w:val="003B5C13"/>
    <w:rsid w:val="003B6B38"/>
    <w:rsid w:val="003C05AA"/>
    <w:rsid w:val="003C12D9"/>
    <w:rsid w:val="003C5CA7"/>
    <w:rsid w:val="003C645E"/>
    <w:rsid w:val="003D5FF3"/>
    <w:rsid w:val="003E0082"/>
    <w:rsid w:val="003E28B5"/>
    <w:rsid w:val="003E3274"/>
    <w:rsid w:val="003E524B"/>
    <w:rsid w:val="003E5305"/>
    <w:rsid w:val="003E6C4C"/>
    <w:rsid w:val="003E73E8"/>
    <w:rsid w:val="003F2304"/>
    <w:rsid w:val="003F5600"/>
    <w:rsid w:val="00401366"/>
    <w:rsid w:val="0040640D"/>
    <w:rsid w:val="00412A88"/>
    <w:rsid w:val="004142C0"/>
    <w:rsid w:val="00435164"/>
    <w:rsid w:val="00443843"/>
    <w:rsid w:val="004457E5"/>
    <w:rsid w:val="00446574"/>
    <w:rsid w:val="00452505"/>
    <w:rsid w:val="00454D02"/>
    <w:rsid w:val="00454D86"/>
    <w:rsid w:val="00454FF3"/>
    <w:rsid w:val="00466CD3"/>
    <w:rsid w:val="004672C1"/>
    <w:rsid w:val="00471287"/>
    <w:rsid w:val="00476EF7"/>
    <w:rsid w:val="004805F2"/>
    <w:rsid w:val="004904A5"/>
    <w:rsid w:val="00490F95"/>
    <w:rsid w:val="004A0071"/>
    <w:rsid w:val="004A196B"/>
    <w:rsid w:val="004A5827"/>
    <w:rsid w:val="004B7786"/>
    <w:rsid w:val="004C3729"/>
    <w:rsid w:val="004D18AB"/>
    <w:rsid w:val="004D6703"/>
    <w:rsid w:val="004D7FCD"/>
    <w:rsid w:val="004E267F"/>
    <w:rsid w:val="004E3E4C"/>
    <w:rsid w:val="004E434D"/>
    <w:rsid w:val="004E4B3E"/>
    <w:rsid w:val="004E50F1"/>
    <w:rsid w:val="004E6091"/>
    <w:rsid w:val="004F0E4F"/>
    <w:rsid w:val="004F5839"/>
    <w:rsid w:val="004F5A84"/>
    <w:rsid w:val="00501931"/>
    <w:rsid w:val="0050352C"/>
    <w:rsid w:val="00507453"/>
    <w:rsid w:val="00513062"/>
    <w:rsid w:val="00513104"/>
    <w:rsid w:val="00514A5A"/>
    <w:rsid w:val="00516B6B"/>
    <w:rsid w:val="0052093C"/>
    <w:rsid w:val="0052659B"/>
    <w:rsid w:val="00526675"/>
    <w:rsid w:val="00530118"/>
    <w:rsid w:val="005301E5"/>
    <w:rsid w:val="00543549"/>
    <w:rsid w:val="005509AE"/>
    <w:rsid w:val="00550F17"/>
    <w:rsid w:val="00550FB4"/>
    <w:rsid w:val="00555C35"/>
    <w:rsid w:val="00557BCD"/>
    <w:rsid w:val="005619BF"/>
    <w:rsid w:val="005668DF"/>
    <w:rsid w:val="00567571"/>
    <w:rsid w:val="0057042C"/>
    <w:rsid w:val="0057741E"/>
    <w:rsid w:val="00585F30"/>
    <w:rsid w:val="0058627E"/>
    <w:rsid w:val="005A03FD"/>
    <w:rsid w:val="005A722D"/>
    <w:rsid w:val="005C0900"/>
    <w:rsid w:val="005C102D"/>
    <w:rsid w:val="005D5A33"/>
    <w:rsid w:val="005D77D9"/>
    <w:rsid w:val="005E041C"/>
    <w:rsid w:val="005F3728"/>
    <w:rsid w:val="005F5E94"/>
    <w:rsid w:val="005F6091"/>
    <w:rsid w:val="005F6834"/>
    <w:rsid w:val="00603F9E"/>
    <w:rsid w:val="0060694A"/>
    <w:rsid w:val="00613FD8"/>
    <w:rsid w:val="00614AF7"/>
    <w:rsid w:val="00615E89"/>
    <w:rsid w:val="00620AB0"/>
    <w:rsid w:val="006253A7"/>
    <w:rsid w:val="006263E9"/>
    <w:rsid w:val="00630D80"/>
    <w:rsid w:val="0063257D"/>
    <w:rsid w:val="00632C0C"/>
    <w:rsid w:val="00633709"/>
    <w:rsid w:val="0063585D"/>
    <w:rsid w:val="006413A5"/>
    <w:rsid w:val="00645F9E"/>
    <w:rsid w:val="006612B8"/>
    <w:rsid w:val="00663746"/>
    <w:rsid w:val="0066397B"/>
    <w:rsid w:val="0067114D"/>
    <w:rsid w:val="00673AA8"/>
    <w:rsid w:val="006771EF"/>
    <w:rsid w:val="006815B0"/>
    <w:rsid w:val="00682E43"/>
    <w:rsid w:val="00687C18"/>
    <w:rsid w:val="00692140"/>
    <w:rsid w:val="006921A8"/>
    <w:rsid w:val="006A491B"/>
    <w:rsid w:val="006A501B"/>
    <w:rsid w:val="006B01CF"/>
    <w:rsid w:val="006B3DE8"/>
    <w:rsid w:val="006B5BF2"/>
    <w:rsid w:val="006C0883"/>
    <w:rsid w:val="006C5ED9"/>
    <w:rsid w:val="006D2955"/>
    <w:rsid w:val="006D71D5"/>
    <w:rsid w:val="006F10E5"/>
    <w:rsid w:val="006F2717"/>
    <w:rsid w:val="006F607F"/>
    <w:rsid w:val="00705D4C"/>
    <w:rsid w:val="0070618A"/>
    <w:rsid w:val="007144D3"/>
    <w:rsid w:val="00714573"/>
    <w:rsid w:val="00716E59"/>
    <w:rsid w:val="0071744F"/>
    <w:rsid w:val="007176E8"/>
    <w:rsid w:val="007223CF"/>
    <w:rsid w:val="0072777A"/>
    <w:rsid w:val="00730277"/>
    <w:rsid w:val="00730713"/>
    <w:rsid w:val="00734855"/>
    <w:rsid w:val="00741843"/>
    <w:rsid w:val="007544FF"/>
    <w:rsid w:val="007612D1"/>
    <w:rsid w:val="00765484"/>
    <w:rsid w:val="00766921"/>
    <w:rsid w:val="00766A3D"/>
    <w:rsid w:val="00773FAA"/>
    <w:rsid w:val="0078274C"/>
    <w:rsid w:val="007829C4"/>
    <w:rsid w:val="00783640"/>
    <w:rsid w:val="007843E0"/>
    <w:rsid w:val="00784F40"/>
    <w:rsid w:val="007858D5"/>
    <w:rsid w:val="00785AFD"/>
    <w:rsid w:val="0078734F"/>
    <w:rsid w:val="00787502"/>
    <w:rsid w:val="007937AE"/>
    <w:rsid w:val="00794C79"/>
    <w:rsid w:val="007A0237"/>
    <w:rsid w:val="007A24B7"/>
    <w:rsid w:val="007A5B02"/>
    <w:rsid w:val="007C004E"/>
    <w:rsid w:val="007C3BE1"/>
    <w:rsid w:val="007C4DF2"/>
    <w:rsid w:val="007C5069"/>
    <w:rsid w:val="007C5B2D"/>
    <w:rsid w:val="007D4EAE"/>
    <w:rsid w:val="007D7DDD"/>
    <w:rsid w:val="007E0F92"/>
    <w:rsid w:val="007E1B20"/>
    <w:rsid w:val="007E5168"/>
    <w:rsid w:val="007F6C9D"/>
    <w:rsid w:val="00803CE6"/>
    <w:rsid w:val="008050A7"/>
    <w:rsid w:val="00805E04"/>
    <w:rsid w:val="00807603"/>
    <w:rsid w:val="00812317"/>
    <w:rsid w:val="008141DD"/>
    <w:rsid w:val="00821D11"/>
    <w:rsid w:val="00821E10"/>
    <w:rsid w:val="0083163B"/>
    <w:rsid w:val="00832933"/>
    <w:rsid w:val="008358B7"/>
    <w:rsid w:val="0083782D"/>
    <w:rsid w:val="00850DCC"/>
    <w:rsid w:val="00852481"/>
    <w:rsid w:val="00862F81"/>
    <w:rsid w:val="00870013"/>
    <w:rsid w:val="00870EE2"/>
    <w:rsid w:val="00885D84"/>
    <w:rsid w:val="00895668"/>
    <w:rsid w:val="00897F22"/>
    <w:rsid w:val="008A45A7"/>
    <w:rsid w:val="008B0427"/>
    <w:rsid w:val="008B0B20"/>
    <w:rsid w:val="008B2C95"/>
    <w:rsid w:val="008B5A9A"/>
    <w:rsid w:val="008B6536"/>
    <w:rsid w:val="008C5D43"/>
    <w:rsid w:val="008D2029"/>
    <w:rsid w:val="008D609C"/>
    <w:rsid w:val="008E524E"/>
    <w:rsid w:val="008E671F"/>
    <w:rsid w:val="009015FB"/>
    <w:rsid w:val="00901962"/>
    <w:rsid w:val="009019E3"/>
    <w:rsid w:val="00904750"/>
    <w:rsid w:val="009102AE"/>
    <w:rsid w:val="00924FAF"/>
    <w:rsid w:val="00925162"/>
    <w:rsid w:val="00927352"/>
    <w:rsid w:val="00933398"/>
    <w:rsid w:val="00934080"/>
    <w:rsid w:val="00936AF9"/>
    <w:rsid w:val="00940B74"/>
    <w:rsid w:val="00941764"/>
    <w:rsid w:val="00945A9E"/>
    <w:rsid w:val="00946E4C"/>
    <w:rsid w:val="00952D17"/>
    <w:rsid w:val="00954099"/>
    <w:rsid w:val="00961917"/>
    <w:rsid w:val="009622F6"/>
    <w:rsid w:val="00965329"/>
    <w:rsid w:val="0096562A"/>
    <w:rsid w:val="00970CAF"/>
    <w:rsid w:val="00970F82"/>
    <w:rsid w:val="00971EEE"/>
    <w:rsid w:val="0097243A"/>
    <w:rsid w:val="00973B17"/>
    <w:rsid w:val="00980FDA"/>
    <w:rsid w:val="00986495"/>
    <w:rsid w:val="0099767F"/>
    <w:rsid w:val="009A2EA0"/>
    <w:rsid w:val="009A3729"/>
    <w:rsid w:val="009B135B"/>
    <w:rsid w:val="009B49FC"/>
    <w:rsid w:val="009B4E09"/>
    <w:rsid w:val="009C6318"/>
    <w:rsid w:val="009D31D9"/>
    <w:rsid w:val="009E20A2"/>
    <w:rsid w:val="009E6970"/>
    <w:rsid w:val="009F3B07"/>
    <w:rsid w:val="009F63BB"/>
    <w:rsid w:val="009F6CBC"/>
    <w:rsid w:val="00A007FA"/>
    <w:rsid w:val="00A04FFD"/>
    <w:rsid w:val="00A05463"/>
    <w:rsid w:val="00A11BD6"/>
    <w:rsid w:val="00A12551"/>
    <w:rsid w:val="00A17103"/>
    <w:rsid w:val="00A204F0"/>
    <w:rsid w:val="00A2320B"/>
    <w:rsid w:val="00A35151"/>
    <w:rsid w:val="00A37C41"/>
    <w:rsid w:val="00A47717"/>
    <w:rsid w:val="00A478DB"/>
    <w:rsid w:val="00A537DF"/>
    <w:rsid w:val="00A556A5"/>
    <w:rsid w:val="00A56000"/>
    <w:rsid w:val="00A63386"/>
    <w:rsid w:val="00A63F86"/>
    <w:rsid w:val="00A6408C"/>
    <w:rsid w:val="00A672D1"/>
    <w:rsid w:val="00A8696B"/>
    <w:rsid w:val="00A874E9"/>
    <w:rsid w:val="00A93188"/>
    <w:rsid w:val="00A9463B"/>
    <w:rsid w:val="00AA432E"/>
    <w:rsid w:val="00AA4947"/>
    <w:rsid w:val="00AA49EE"/>
    <w:rsid w:val="00AC202F"/>
    <w:rsid w:val="00AC3151"/>
    <w:rsid w:val="00AC4AA5"/>
    <w:rsid w:val="00AD7AA0"/>
    <w:rsid w:val="00AE09A8"/>
    <w:rsid w:val="00AE1428"/>
    <w:rsid w:val="00AE506E"/>
    <w:rsid w:val="00AE6159"/>
    <w:rsid w:val="00AE7092"/>
    <w:rsid w:val="00AF1094"/>
    <w:rsid w:val="00AF2133"/>
    <w:rsid w:val="00AF2C49"/>
    <w:rsid w:val="00AF3578"/>
    <w:rsid w:val="00B032A7"/>
    <w:rsid w:val="00B07564"/>
    <w:rsid w:val="00B21C94"/>
    <w:rsid w:val="00B23946"/>
    <w:rsid w:val="00B24185"/>
    <w:rsid w:val="00B33559"/>
    <w:rsid w:val="00B33F8F"/>
    <w:rsid w:val="00B350A7"/>
    <w:rsid w:val="00B36440"/>
    <w:rsid w:val="00B4215C"/>
    <w:rsid w:val="00B4472E"/>
    <w:rsid w:val="00B46A50"/>
    <w:rsid w:val="00B52A7F"/>
    <w:rsid w:val="00B671A2"/>
    <w:rsid w:val="00B717D5"/>
    <w:rsid w:val="00B7554C"/>
    <w:rsid w:val="00B756B5"/>
    <w:rsid w:val="00B7607A"/>
    <w:rsid w:val="00B84E06"/>
    <w:rsid w:val="00B86616"/>
    <w:rsid w:val="00B92835"/>
    <w:rsid w:val="00BA5DAD"/>
    <w:rsid w:val="00BB10D6"/>
    <w:rsid w:val="00BB12D4"/>
    <w:rsid w:val="00BC18C6"/>
    <w:rsid w:val="00BC59FF"/>
    <w:rsid w:val="00BC7E86"/>
    <w:rsid w:val="00BD39E2"/>
    <w:rsid w:val="00BD6E68"/>
    <w:rsid w:val="00BE334E"/>
    <w:rsid w:val="00BF1CCC"/>
    <w:rsid w:val="00C009A7"/>
    <w:rsid w:val="00C01068"/>
    <w:rsid w:val="00C02EDD"/>
    <w:rsid w:val="00C04832"/>
    <w:rsid w:val="00C0593E"/>
    <w:rsid w:val="00C07931"/>
    <w:rsid w:val="00C208EF"/>
    <w:rsid w:val="00C261A2"/>
    <w:rsid w:val="00C264E1"/>
    <w:rsid w:val="00C266EE"/>
    <w:rsid w:val="00C30003"/>
    <w:rsid w:val="00C31F1D"/>
    <w:rsid w:val="00C35332"/>
    <w:rsid w:val="00C365A6"/>
    <w:rsid w:val="00C37031"/>
    <w:rsid w:val="00C43CAD"/>
    <w:rsid w:val="00C5205C"/>
    <w:rsid w:val="00C559EA"/>
    <w:rsid w:val="00C6531B"/>
    <w:rsid w:val="00C7140A"/>
    <w:rsid w:val="00C83B97"/>
    <w:rsid w:val="00C90D37"/>
    <w:rsid w:val="00C950F8"/>
    <w:rsid w:val="00CA11BA"/>
    <w:rsid w:val="00CA2028"/>
    <w:rsid w:val="00CA30B9"/>
    <w:rsid w:val="00CC0EC6"/>
    <w:rsid w:val="00CC4023"/>
    <w:rsid w:val="00CD20E6"/>
    <w:rsid w:val="00CD66D5"/>
    <w:rsid w:val="00CD6892"/>
    <w:rsid w:val="00CD7A84"/>
    <w:rsid w:val="00CE3142"/>
    <w:rsid w:val="00CE3CF0"/>
    <w:rsid w:val="00CE4F4D"/>
    <w:rsid w:val="00D0065C"/>
    <w:rsid w:val="00D01A47"/>
    <w:rsid w:val="00D0751B"/>
    <w:rsid w:val="00D07AE2"/>
    <w:rsid w:val="00D11772"/>
    <w:rsid w:val="00D12F07"/>
    <w:rsid w:val="00D2229B"/>
    <w:rsid w:val="00D22592"/>
    <w:rsid w:val="00D22AB4"/>
    <w:rsid w:val="00D27FE5"/>
    <w:rsid w:val="00D33726"/>
    <w:rsid w:val="00D41CC6"/>
    <w:rsid w:val="00D51203"/>
    <w:rsid w:val="00D61CF6"/>
    <w:rsid w:val="00D627CD"/>
    <w:rsid w:val="00D62C49"/>
    <w:rsid w:val="00D642AB"/>
    <w:rsid w:val="00D72BB3"/>
    <w:rsid w:val="00D75A8F"/>
    <w:rsid w:val="00D779F7"/>
    <w:rsid w:val="00D83835"/>
    <w:rsid w:val="00D921D9"/>
    <w:rsid w:val="00D94D27"/>
    <w:rsid w:val="00DA00C2"/>
    <w:rsid w:val="00DA6F73"/>
    <w:rsid w:val="00DB2293"/>
    <w:rsid w:val="00DB30C8"/>
    <w:rsid w:val="00DB6974"/>
    <w:rsid w:val="00DC0D8E"/>
    <w:rsid w:val="00DC3B23"/>
    <w:rsid w:val="00DC591B"/>
    <w:rsid w:val="00DD065F"/>
    <w:rsid w:val="00DD2BB4"/>
    <w:rsid w:val="00DD39D7"/>
    <w:rsid w:val="00DD4A3F"/>
    <w:rsid w:val="00DD6802"/>
    <w:rsid w:val="00DD6A28"/>
    <w:rsid w:val="00DE0B38"/>
    <w:rsid w:val="00DF6A07"/>
    <w:rsid w:val="00E01BDA"/>
    <w:rsid w:val="00E03523"/>
    <w:rsid w:val="00E05E6F"/>
    <w:rsid w:val="00E07E74"/>
    <w:rsid w:val="00E12596"/>
    <w:rsid w:val="00E20C36"/>
    <w:rsid w:val="00E21791"/>
    <w:rsid w:val="00E22749"/>
    <w:rsid w:val="00E22FF2"/>
    <w:rsid w:val="00E246A2"/>
    <w:rsid w:val="00E25AF6"/>
    <w:rsid w:val="00E32C93"/>
    <w:rsid w:val="00E33A0D"/>
    <w:rsid w:val="00E3756A"/>
    <w:rsid w:val="00E4133D"/>
    <w:rsid w:val="00E47C4E"/>
    <w:rsid w:val="00E54D9C"/>
    <w:rsid w:val="00E616BF"/>
    <w:rsid w:val="00E65D07"/>
    <w:rsid w:val="00E712D0"/>
    <w:rsid w:val="00E729B4"/>
    <w:rsid w:val="00E74FA8"/>
    <w:rsid w:val="00E8107F"/>
    <w:rsid w:val="00E81657"/>
    <w:rsid w:val="00E82DCC"/>
    <w:rsid w:val="00E836C5"/>
    <w:rsid w:val="00E858AA"/>
    <w:rsid w:val="00EA03FA"/>
    <w:rsid w:val="00EA303F"/>
    <w:rsid w:val="00EA5982"/>
    <w:rsid w:val="00EB01DF"/>
    <w:rsid w:val="00EB10B5"/>
    <w:rsid w:val="00EB42F1"/>
    <w:rsid w:val="00EB5908"/>
    <w:rsid w:val="00EB7741"/>
    <w:rsid w:val="00EC1141"/>
    <w:rsid w:val="00EC43D9"/>
    <w:rsid w:val="00EC462C"/>
    <w:rsid w:val="00EC72D5"/>
    <w:rsid w:val="00ED0570"/>
    <w:rsid w:val="00ED5BBA"/>
    <w:rsid w:val="00ED7E04"/>
    <w:rsid w:val="00EE504E"/>
    <w:rsid w:val="00EE69F8"/>
    <w:rsid w:val="00EF056A"/>
    <w:rsid w:val="00EF1FB6"/>
    <w:rsid w:val="00EF3E80"/>
    <w:rsid w:val="00F02F65"/>
    <w:rsid w:val="00F0331A"/>
    <w:rsid w:val="00F05631"/>
    <w:rsid w:val="00F05C88"/>
    <w:rsid w:val="00F06751"/>
    <w:rsid w:val="00F1149C"/>
    <w:rsid w:val="00F12DCE"/>
    <w:rsid w:val="00F163F1"/>
    <w:rsid w:val="00F234AE"/>
    <w:rsid w:val="00F340A5"/>
    <w:rsid w:val="00F3597A"/>
    <w:rsid w:val="00F368A9"/>
    <w:rsid w:val="00F4569B"/>
    <w:rsid w:val="00F4764A"/>
    <w:rsid w:val="00F505BE"/>
    <w:rsid w:val="00F50F40"/>
    <w:rsid w:val="00F53807"/>
    <w:rsid w:val="00F54221"/>
    <w:rsid w:val="00F61E48"/>
    <w:rsid w:val="00F658BC"/>
    <w:rsid w:val="00F66FD0"/>
    <w:rsid w:val="00F70A15"/>
    <w:rsid w:val="00F90A64"/>
    <w:rsid w:val="00F90B3B"/>
    <w:rsid w:val="00FA1CFF"/>
    <w:rsid w:val="00FB6481"/>
    <w:rsid w:val="00FD2AA2"/>
    <w:rsid w:val="00FD6B90"/>
    <w:rsid w:val="00FE3ACB"/>
    <w:rsid w:val="00FE40C0"/>
    <w:rsid w:val="00FF6D90"/>
    <w:rsid w:val="083F97DB"/>
    <w:rsid w:val="0C7C6927"/>
    <w:rsid w:val="1266D90A"/>
    <w:rsid w:val="12B16602"/>
    <w:rsid w:val="1A676780"/>
    <w:rsid w:val="1E0E45AD"/>
    <w:rsid w:val="21149F92"/>
    <w:rsid w:val="2410B902"/>
    <w:rsid w:val="27B37C8D"/>
    <w:rsid w:val="2A7487C4"/>
    <w:rsid w:val="2B6E515D"/>
    <w:rsid w:val="339ED3F0"/>
    <w:rsid w:val="3734DCE0"/>
    <w:rsid w:val="3B478D06"/>
    <w:rsid w:val="3C3C96D2"/>
    <w:rsid w:val="426FF51B"/>
    <w:rsid w:val="438D2CCD"/>
    <w:rsid w:val="4716BE57"/>
    <w:rsid w:val="49FB46AF"/>
    <w:rsid w:val="4A2A52C4"/>
    <w:rsid w:val="4E9FCAE1"/>
    <w:rsid w:val="55A1E9E2"/>
    <w:rsid w:val="56D69CC5"/>
    <w:rsid w:val="573DF9B5"/>
    <w:rsid w:val="59D80669"/>
    <w:rsid w:val="5F4B518D"/>
    <w:rsid w:val="6014D0D8"/>
    <w:rsid w:val="66FC4EDA"/>
    <w:rsid w:val="686F7555"/>
    <w:rsid w:val="69A6BAF9"/>
    <w:rsid w:val="6FF08FAC"/>
    <w:rsid w:val="73A7BF50"/>
    <w:rsid w:val="74BDB040"/>
    <w:rsid w:val="7751C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CBC261"/>
  <w15:chartTrackingRefBased/>
  <w15:docId w15:val="{B4A87F2A-F4D8-49D2-B4C1-1B7422AD5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4BD"/>
    <w:pPr>
      <w:spacing w:after="0" w:line="240" w:lineRule="auto"/>
    </w:pPr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4BD"/>
    <w:pPr>
      <w:tabs>
        <w:tab w:val="left" w:pos="9769"/>
      </w:tabs>
      <w:spacing w:line="276" w:lineRule="auto"/>
      <w:ind w:right="-450"/>
      <w:outlineLvl w:val="0"/>
    </w:pPr>
    <w:rPr>
      <w:b/>
      <w:color w:val="002060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4BD"/>
    <w:pPr>
      <w:keepNext/>
      <w:keepLines/>
      <w:spacing w:before="40"/>
      <w:outlineLvl w:val="1"/>
    </w:pPr>
    <w:rPr>
      <w:rFonts w:eastAsiaTheme="majorEastAsia" w:cstheme="majorBidi"/>
      <w:b/>
      <w:color w:val="00206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4855"/>
    <w:pPr>
      <w:keepNext/>
      <w:keepLines/>
      <w:spacing w:before="240" w:after="120" w:line="278" w:lineRule="auto"/>
      <w:outlineLvl w:val="2"/>
    </w:pPr>
    <w:rPr>
      <w:rFonts w:eastAsiaTheme="majorEastAsia" w:cstheme="majorBidi"/>
      <w:color w:val="002060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4BD"/>
    <w:pPr>
      <w:keepNext/>
      <w:keepLines/>
      <w:spacing w:before="280" w:after="120"/>
      <w:outlineLvl w:val="3"/>
    </w:pPr>
    <w:rPr>
      <w:rFonts w:eastAsiaTheme="majorEastAsia" w:cstheme="majorBidi"/>
      <w:iCs/>
      <w:color w:val="00206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30D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30D80"/>
    <w:rPr>
      <w:rFonts w:ascii="Verdana" w:hAnsi="Verdana"/>
      <w:sz w:val="20"/>
    </w:rPr>
  </w:style>
  <w:style w:type="paragraph" w:styleId="Footer">
    <w:name w:val="footer"/>
    <w:basedOn w:val="Normal"/>
    <w:link w:val="FooterChar"/>
    <w:uiPriority w:val="99"/>
    <w:unhideWhenUsed/>
    <w:rsid w:val="00630D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0D80"/>
    <w:rPr>
      <w:rFonts w:ascii="Verdana" w:hAnsi="Verdana"/>
      <w:sz w:val="20"/>
    </w:rPr>
  </w:style>
  <w:style w:type="character" w:styleId="Hyperlink">
    <w:name w:val="Hyperlink"/>
    <w:basedOn w:val="DefaultParagraphFont"/>
    <w:uiPriority w:val="99"/>
    <w:unhideWhenUsed/>
    <w:rsid w:val="008050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50A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F2304"/>
    <w:pPr>
      <w:ind w:left="720"/>
      <w:contextualSpacing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3F2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54099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734855"/>
    <w:rPr>
      <w:rFonts w:ascii="Verdana" w:eastAsiaTheme="majorEastAsia" w:hAnsi="Verdana" w:cstheme="majorBidi"/>
      <w:color w:val="002060"/>
      <w:kern w:val="2"/>
      <w:sz w:val="28"/>
      <w:szCs w:val="28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1B14BD"/>
    <w:rPr>
      <w:rFonts w:ascii="Verdana" w:hAnsi="Verdana"/>
      <w:b/>
      <w:color w:val="002060"/>
      <w:sz w:val="36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B14BD"/>
    <w:rPr>
      <w:rFonts w:ascii="Verdana" w:eastAsiaTheme="majorEastAsia" w:hAnsi="Verdana" w:cstheme="majorBidi"/>
      <w:iCs/>
      <w:color w:val="00206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075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756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7564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75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7564"/>
    <w:rPr>
      <w:rFonts w:ascii="Verdana" w:hAnsi="Verdana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1B14BD"/>
    <w:rPr>
      <w:rFonts w:ascii="Verdana" w:eastAsiaTheme="majorEastAsia" w:hAnsi="Verdana" w:cstheme="majorBidi"/>
      <w:b/>
      <w:color w:val="002060"/>
      <w:sz w:val="3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dn.prod.website-files.com/653fc30601a80aefd5668009/65ddfe4c3ac96772a3ad4915_GT5662~1.PDF" TargetMode="External"/><Relationship Id="rId18" Type="http://schemas.openxmlformats.org/officeDocument/2006/relationships/hyperlink" Target="https://youtu.be/9QMNKm5AtUQ" TargetMode="External"/><Relationship Id="rId26" Type="http://schemas.openxmlformats.org/officeDocument/2006/relationships/hyperlink" Target="https://www.sparqs.ac.uk/upfiles/03.%20Summary%20paper_Student%20Learning%20Experience%20model.pdf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hyperlink" Target="https://www.sparqs.ac.uk/ch/SLE_model_digital_resource.pdf" TargetMode="External"/><Relationship Id="rId25" Type="http://schemas.openxmlformats.org/officeDocument/2006/relationships/hyperlink" Target="https://youtu.be/9QMNKm5AtUQ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creativecommons.org/licenses/by-nc/4.0/deed.en" TargetMode="External"/><Relationship Id="rId20" Type="http://schemas.openxmlformats.org/officeDocument/2006/relationships/hyperlink" Target="https://www.sparqs.ac.uk/upfiles/SLE_model_digital_resource.pdf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parqs.ac.uk/ch/SLE_model_digital_resource.pdf" TargetMode="Externa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header" Target="header2.xml"/><Relationship Id="rId28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https://www.sparqs.ac.uk/upfiles/03.%20Summary%20paper_Student%20Learning%20Experience%20model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3.eu-west-2.amazonaws.com/assets.creode.advancehe-document-manager/documents/advance-he/PSF%202023%20-%20Screen%20Reader%20Compatible%20-%20final_1675089549.pdf" TargetMode="External"/><Relationship Id="rId22" Type="http://schemas.openxmlformats.org/officeDocument/2006/relationships/footer" Target="footer1.xml"/><Relationship Id="rId27" Type="http://schemas.openxmlformats.org/officeDocument/2006/relationships/hyperlink" Target="https://www.sparqs.ac.uk/sector.php?page=1321" TargetMode="Externa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microsoft.com/office/2007/relationships/hdphoto" Target="media/hdphoto1.wdp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0B635BDBB4CC42982669AADB8696A4" ma:contentTypeVersion="16" ma:contentTypeDescription="Create a new document." ma:contentTypeScope="" ma:versionID="5a194a087151af155ac56d244d11f714">
  <xsd:schema xmlns:xsd="http://www.w3.org/2001/XMLSchema" xmlns:xs="http://www.w3.org/2001/XMLSchema" xmlns:p="http://schemas.microsoft.com/office/2006/metadata/properties" xmlns:ns2="2c3549f6-3aab-4190-a067-0227ebd26dab" xmlns:ns3="c1158d64-766e-4388-ae3b-f932bbafec4d" targetNamespace="http://schemas.microsoft.com/office/2006/metadata/properties" ma:root="true" ma:fieldsID="95eed2c7b3d317750aead8d411aebe58" ns2:_="" ns3:_="">
    <xsd:import namespace="2c3549f6-3aab-4190-a067-0227ebd26dab"/>
    <xsd:import namespace="c1158d64-766e-4388-ae3b-f932bbafec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3549f6-3aab-4190-a067-0227ebd26d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5f8c900-64ea-494e-a851-ad0b890b80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58d64-766e-4388-ae3b-f932bbafec4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e8ae215-310c-4455-830b-30050dee9467}" ma:internalName="TaxCatchAll" ma:showField="CatchAllData" ma:web="c1158d64-766e-4388-ae3b-f932bbafec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3549f6-3aab-4190-a067-0227ebd26dab">
      <Terms xmlns="http://schemas.microsoft.com/office/infopath/2007/PartnerControls"/>
    </lcf76f155ced4ddcb4097134ff3c332f>
    <TaxCatchAll xmlns="c1158d64-766e-4388-ae3b-f932bbafec4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3CB13-AA9A-471B-883B-37A720AF12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3549f6-3aab-4190-a067-0227ebd26dab"/>
    <ds:schemaRef ds:uri="c1158d64-766e-4388-ae3b-f932bbafec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A3630F-A449-4963-839A-C06FE2C545A4}">
  <ds:schemaRefs>
    <ds:schemaRef ds:uri="http://schemas.microsoft.com/office/2006/metadata/properties"/>
    <ds:schemaRef ds:uri="http://schemas.microsoft.com/office/infopath/2007/PartnerControls"/>
    <ds:schemaRef ds:uri="2c3549f6-3aab-4190-a067-0227ebd26dab"/>
    <ds:schemaRef ds:uri="c1158d64-766e-4388-ae3b-f932bbafec4d"/>
  </ds:schemaRefs>
</ds:datastoreItem>
</file>

<file path=customXml/itemProps3.xml><?xml version="1.0" encoding="utf-8"?>
<ds:datastoreItem xmlns:ds="http://schemas.openxmlformats.org/officeDocument/2006/customXml" ds:itemID="{FB9B2573-214F-41BB-B9A5-3D3EEA0722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99D145-EC65-4908-9E5F-ECDF9C06B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3309</Characters>
  <Application>Microsoft Office Word</Application>
  <DocSecurity>0</DocSecurity>
  <Lines>97</Lines>
  <Paragraphs>65</Paragraphs>
  <ScaleCrop>false</ScaleCrop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McDade</dc:creator>
  <cp:keywords/>
  <dc:description/>
  <cp:lastModifiedBy>Ali McDade</cp:lastModifiedBy>
  <cp:revision>41</cp:revision>
  <cp:lastPrinted>2026-02-25T16:05:00Z</cp:lastPrinted>
  <dcterms:created xsi:type="dcterms:W3CDTF">2026-02-25T16:06:00Z</dcterms:created>
  <dcterms:modified xsi:type="dcterms:W3CDTF">2026-04-10T14:18:00Z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0x0101002F0B635BDBB4CC42982669AADB8696A4</vt:lpwstr>
  </property>
  <property fmtid="{D5CDD505-2E9C-101B-9397-08002B2CF9AE}" pid="3" name="MediaServiceImageTags">
    <vt:lpwstr/>
  </property>
</Properties>
</file>